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Ministerie van Algemene Zaken</w:t>
      </w:r>
    </w:p>
    <w:p>
      <w:pPr>
        <w:pStyle w:val="Body"/>
        <w:bidi w:val="0"/>
      </w:pPr>
      <w:r>
        <w:rPr>
          <w:rtl w:val="0"/>
        </w:rPr>
        <w:t>t.a.v. de heer M. Rutte</w:t>
      </w:r>
    </w:p>
    <w:p>
      <w:pPr>
        <w:pStyle w:val="Body"/>
        <w:bidi w:val="0"/>
      </w:pPr>
      <w:r>
        <w:rPr>
          <w:rtl w:val="0"/>
        </w:rPr>
        <w:t>Postbus 20001</w:t>
      </w:r>
    </w:p>
    <w:p>
      <w:pPr>
        <w:pStyle w:val="Body"/>
        <w:bidi w:val="0"/>
      </w:pPr>
      <w:r>
        <w:rPr>
          <w:rtl w:val="0"/>
        </w:rPr>
        <w:t>2500 EA Den Haag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[DATUM, PLAATS]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Geachte heer Rutte,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Graag wil ik van u vernemen hoe u rekening houdt met het feit dat ik 'Tegen' gestemd heb, omdat ik van mening ben dat een associatieverdrag met het intens corrupte Oekra</w:t>
      </w:r>
      <w:r>
        <w:rPr>
          <w:rtl w:val="0"/>
        </w:rPr>
        <w:t>ï</w:t>
      </w:r>
      <w:r>
        <w:rPr>
          <w:rtl w:val="0"/>
        </w:rPr>
        <w:t>ne, dat liegt over de radarbeelden van MH17, dat geheime gevangenissen heeft, dat haar eigen bevolking bombardeert, niet geratificeerd dient te worden.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En komt u alstublieft niet aanzetten met de verklaring dat een associatieverdrag geen opmaat naar lidmaatschap is. Dat had u namelijk voor het referendum ook al beloofd</w:t>
      </w:r>
      <w:r>
        <w:rPr>
          <w:rtl w:val="0"/>
        </w:rPr>
        <w:t xml:space="preserve"> dus dat verhaal ken ik 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 zou een spoedig besluit nemen, maar we zijn inmiddels al bijna twee en een halve maand verder sinds 6 april. Wanneer is dat besluit, dat u volgens de wet 'zo spoedig mogelijk' moest nemen?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 zou het maatschappelijk debat laten meewegen in uw oordeel, zei u. Nou, bij dezen vertel ik u dat mijn 'nee', ook daadwerkelijk 'nee' betekent: ik ga op geen enkele wijze akkoord met de ratificatie van de wet tot goedkeuring van het EU associatieverdrag met Oekra</w:t>
      </w:r>
      <w:r>
        <w:rPr>
          <w:rtl w:val="0"/>
        </w:rPr>
        <w:t>ï</w:t>
      </w:r>
      <w:r>
        <w:rPr>
          <w:rtl w:val="0"/>
        </w:rPr>
        <w:t>ne. Ik heb daar tegen gestemd, en nee is nee.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Daarnaast: wanneer eindigt nu de voorlopige inwerkingtreding van het verdrag en gaat het verdrag definitief de prullenbak in? Immers, een 'nee' betekent dat het verdrag niet langer in werking kan zijn - tenzij u openlijk toegeeft dat u van zins bent om de uitslag van het raadgevende referendum aan uw laars te lappen.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Ik zou het zeer op prijs stellen als u dit schrijven voor 28 juni beantwoordt. Het lijkt er namelijk op dat u dan definitieve stappen gaat ondernemen. Ik wijs u erop dat u namens Nederland en door verkiezingen in Nederland democratisch premier geworden bent en dat u eerst en enkel alleen verantwoording verschuldigd bent aan het Nederlandse volk en het Nederlandse parlement - niet aan de ongekozen leiding van de Europese Unie.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En als u inderdaad de uitslag van het rechtsgeldige en democratisch tot stand gekomen raadgevende referendum wenst te negeren, wees dan een vent, en z</w:t>
      </w:r>
      <w:r>
        <w:rPr>
          <w:rtl w:val="0"/>
          <w:lang w:val="fr-FR"/>
        </w:rPr>
        <w:t>é</w:t>
      </w:r>
      <w:r>
        <w:rPr>
          <w:rtl w:val="0"/>
        </w:rPr>
        <w:t>g dat gewoon. Ik heb het helemaal gehad met uw politieke spelletjes over de rug van de burger en de democratie van ons mooie Nederland.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Met vriendelijke groet,</w:t>
      </w:r>
    </w:p>
    <w:p>
      <w:pPr>
        <w:pStyle w:val="Body"/>
        <w:bidi w:val="0"/>
      </w:pPr>
      <w:r>
        <w:rPr>
          <w:rtl w:val="0"/>
          <w:lang w:val="de-DE"/>
        </w:rPr>
        <w:t>[NAAM &amp; CONTACTGEGEVENS]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