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42" w:rsidRPr="00853C5B" w:rsidRDefault="00572AF5" w:rsidP="00474542">
      <w:pPr>
        <w:rPr>
          <w:rFonts w:ascii="Palatino Linotype" w:hAnsi="Palatino Linotype"/>
        </w:rPr>
      </w:pPr>
      <w:bookmarkStart w:id="0" w:name="_GoBack"/>
      <w:bookmarkEnd w:id="0"/>
      <w:r>
        <w:rPr>
          <w:rFonts w:ascii="Palatino Linotype" w:hAnsi="Palatino Linotype"/>
          <w:b/>
        </w:rPr>
        <w:t xml:space="preserve">t.a.v. Redactie </w:t>
      </w:r>
      <w:r w:rsidR="00474542" w:rsidRPr="0008736C">
        <w:rPr>
          <w:rFonts w:ascii="Palatino Linotype" w:hAnsi="Palatino Linotype"/>
          <w:b/>
        </w:rPr>
        <w:t>Nieuwsuur</w:t>
      </w:r>
      <w:r w:rsidR="00C405C9" w:rsidRPr="00853C5B">
        <w:rPr>
          <w:rFonts w:ascii="Palatino Linotype" w:hAnsi="Palatino Linotype"/>
        </w:rPr>
        <w:t xml:space="preserve">                              </w:t>
      </w:r>
      <w:r w:rsidR="00C405C9" w:rsidRPr="00853C5B">
        <w:rPr>
          <w:rFonts w:ascii="Palatino Linotype" w:hAnsi="Palatino Linotype"/>
        </w:rPr>
        <w:tab/>
      </w:r>
      <w:r w:rsidR="00C405C9" w:rsidRPr="00853C5B">
        <w:rPr>
          <w:rFonts w:ascii="Palatino Linotype" w:hAnsi="Palatino Linotype"/>
        </w:rPr>
        <w:tab/>
      </w:r>
      <w:r>
        <w:rPr>
          <w:rFonts w:ascii="Palatino Linotype" w:hAnsi="Palatino Linotype"/>
        </w:rPr>
        <w:t xml:space="preserve">   </w:t>
      </w:r>
      <w:r>
        <w:rPr>
          <w:rFonts w:ascii="Palatino Linotype" w:hAnsi="Palatino Linotype"/>
        </w:rPr>
        <w:tab/>
      </w:r>
      <w:r>
        <w:rPr>
          <w:rFonts w:ascii="Palatino Linotype" w:hAnsi="Palatino Linotype"/>
        </w:rPr>
        <w:tab/>
      </w:r>
      <w:r>
        <w:rPr>
          <w:rFonts w:ascii="Palatino Linotype" w:hAnsi="Palatino Linotype"/>
        </w:rPr>
        <w:tab/>
      </w:r>
      <w:r w:rsidR="000C320A" w:rsidRPr="00853C5B">
        <w:rPr>
          <w:rFonts w:ascii="Palatino Linotype" w:hAnsi="Palatino Linotype"/>
        </w:rPr>
        <w:t>2</w:t>
      </w:r>
      <w:r w:rsidR="00E23D9A">
        <w:rPr>
          <w:rFonts w:ascii="Palatino Linotype" w:hAnsi="Palatino Linotype"/>
        </w:rPr>
        <w:t>2</w:t>
      </w:r>
      <w:r w:rsidR="000C320A" w:rsidRPr="00853C5B">
        <w:rPr>
          <w:rFonts w:ascii="Palatino Linotype" w:hAnsi="Palatino Linotype"/>
        </w:rPr>
        <w:t xml:space="preserve"> januari 2016</w:t>
      </w:r>
    </w:p>
    <w:p w:rsidR="00474542" w:rsidRPr="00853C5B" w:rsidRDefault="00474542" w:rsidP="00474542">
      <w:pPr>
        <w:rPr>
          <w:rFonts w:ascii="Palatino Linotype" w:hAnsi="Palatino Linotype"/>
        </w:rPr>
      </w:pPr>
    </w:p>
    <w:p w:rsidR="00474542" w:rsidRPr="00853C5B" w:rsidRDefault="00474542" w:rsidP="00474542">
      <w:pPr>
        <w:rPr>
          <w:rFonts w:ascii="Palatino Linotype" w:hAnsi="Palatino Linotype"/>
        </w:rPr>
      </w:pPr>
      <w:r w:rsidRPr="00853C5B">
        <w:rPr>
          <w:rFonts w:ascii="Palatino Linotype" w:hAnsi="Palatino Linotype"/>
        </w:rPr>
        <w:t>Geachte heer Haan,</w:t>
      </w:r>
    </w:p>
    <w:p w:rsidR="00474542" w:rsidRPr="00853C5B" w:rsidRDefault="00474542" w:rsidP="00474542">
      <w:pPr>
        <w:rPr>
          <w:rFonts w:ascii="Palatino Linotype" w:hAnsi="Palatino Linotype"/>
        </w:rPr>
      </w:pPr>
    </w:p>
    <w:p w:rsidR="00747BDE" w:rsidRPr="00853C5B" w:rsidRDefault="005961BB" w:rsidP="00747BDE">
      <w:pPr>
        <w:rPr>
          <w:rFonts w:ascii="Palatino Linotype" w:hAnsi="Palatino Linotype"/>
        </w:rPr>
      </w:pPr>
      <w:r>
        <w:rPr>
          <w:rFonts w:ascii="Palatino Linotype" w:hAnsi="Palatino Linotype"/>
        </w:rPr>
        <w:t xml:space="preserve">Op 19 januari 2016 zocht u contact met mij over </w:t>
      </w:r>
      <w:r w:rsidR="000C320A" w:rsidRPr="00853C5B">
        <w:rPr>
          <w:rFonts w:ascii="Palatino Linotype" w:hAnsi="Palatino Linotype"/>
        </w:rPr>
        <w:t>een e-mailwisseling</w:t>
      </w:r>
      <w:r w:rsidR="00501A8C">
        <w:rPr>
          <w:rFonts w:ascii="Palatino Linotype" w:hAnsi="Palatino Linotype"/>
        </w:rPr>
        <w:t xml:space="preserve"> van ICT-medewerkers van </w:t>
      </w:r>
      <w:r w:rsidR="00132D87">
        <w:rPr>
          <w:rFonts w:ascii="Palatino Linotype" w:hAnsi="Palatino Linotype"/>
        </w:rPr>
        <w:t>het</w:t>
      </w:r>
      <w:r w:rsidR="00501A8C">
        <w:rPr>
          <w:rFonts w:ascii="Palatino Linotype" w:hAnsi="Palatino Linotype"/>
        </w:rPr>
        <w:t xml:space="preserve"> GDI (sinds 1 januari 2014 onderdeel van SSC-ICT Haaglanden) die in 2014 hebben gezocht naar het  ‘bonnetje’ van de Teevendeal</w:t>
      </w:r>
      <w:r>
        <w:rPr>
          <w:rFonts w:ascii="Palatino Linotype" w:hAnsi="Palatino Linotype"/>
        </w:rPr>
        <w:t xml:space="preserve"> en </w:t>
      </w:r>
      <w:r w:rsidR="00B66B96">
        <w:rPr>
          <w:rFonts w:ascii="Palatino Linotype" w:hAnsi="Palatino Linotype"/>
        </w:rPr>
        <w:t xml:space="preserve">die </w:t>
      </w:r>
      <w:r>
        <w:rPr>
          <w:rFonts w:ascii="Palatino Linotype" w:hAnsi="Palatino Linotype"/>
        </w:rPr>
        <w:t xml:space="preserve">u </w:t>
      </w:r>
      <w:r w:rsidR="00B66B96">
        <w:rPr>
          <w:rFonts w:ascii="Palatino Linotype" w:hAnsi="Palatino Linotype"/>
        </w:rPr>
        <w:t>in handen</w:t>
      </w:r>
      <w:r>
        <w:rPr>
          <w:rFonts w:ascii="Palatino Linotype" w:hAnsi="Palatino Linotype"/>
        </w:rPr>
        <w:t xml:space="preserve"> had gekregen. </w:t>
      </w:r>
      <w:r w:rsidRPr="00853C5B">
        <w:rPr>
          <w:rFonts w:ascii="Palatino Linotype" w:hAnsi="Palatino Linotype"/>
        </w:rPr>
        <w:t xml:space="preserve">In uw </w:t>
      </w:r>
      <w:r>
        <w:rPr>
          <w:rFonts w:ascii="Palatino Linotype" w:hAnsi="Palatino Linotype"/>
        </w:rPr>
        <w:t>e-</w:t>
      </w:r>
      <w:r w:rsidRPr="00853C5B">
        <w:rPr>
          <w:rFonts w:ascii="Palatino Linotype" w:hAnsi="Palatino Linotype"/>
        </w:rPr>
        <w:t>mail</w:t>
      </w:r>
      <w:r>
        <w:rPr>
          <w:rFonts w:ascii="Palatino Linotype" w:hAnsi="Palatino Linotype"/>
        </w:rPr>
        <w:t>bericht</w:t>
      </w:r>
      <w:r w:rsidRPr="00853C5B">
        <w:rPr>
          <w:rFonts w:ascii="Palatino Linotype" w:hAnsi="Palatino Linotype"/>
        </w:rPr>
        <w:t xml:space="preserve"> van 20 januari 2016 stelt u mij in kennis van</w:t>
      </w:r>
      <w:r>
        <w:rPr>
          <w:rFonts w:ascii="Palatino Linotype" w:hAnsi="Palatino Linotype"/>
        </w:rPr>
        <w:t xml:space="preserve"> die e-mailwisseling</w:t>
      </w:r>
      <w:r w:rsidR="00501A8C">
        <w:rPr>
          <w:rFonts w:ascii="Palatino Linotype" w:hAnsi="Palatino Linotype"/>
        </w:rPr>
        <w:t>.</w:t>
      </w:r>
      <w:r>
        <w:rPr>
          <w:rFonts w:ascii="Palatino Linotype" w:hAnsi="Palatino Linotype"/>
        </w:rPr>
        <w:t xml:space="preserve"> </w:t>
      </w:r>
      <w:r w:rsidR="00474542" w:rsidRPr="00853C5B">
        <w:rPr>
          <w:rFonts w:ascii="Palatino Linotype" w:hAnsi="Palatino Linotype"/>
        </w:rPr>
        <w:t xml:space="preserve">Naar aanleiding van </w:t>
      </w:r>
      <w:r w:rsidR="00747BDE" w:rsidRPr="00853C5B">
        <w:rPr>
          <w:rFonts w:ascii="Palatino Linotype" w:hAnsi="Palatino Linotype"/>
        </w:rPr>
        <w:t xml:space="preserve">de </w:t>
      </w:r>
      <w:r w:rsidR="008D3C9A">
        <w:rPr>
          <w:rFonts w:ascii="Palatino Linotype" w:hAnsi="Palatino Linotype"/>
        </w:rPr>
        <w:t>informatie die u daar</w:t>
      </w:r>
      <w:r>
        <w:rPr>
          <w:rFonts w:ascii="Palatino Linotype" w:hAnsi="Palatino Linotype"/>
        </w:rPr>
        <w:t xml:space="preserve">aan ontleent, legt </w:t>
      </w:r>
      <w:r w:rsidR="00474542" w:rsidRPr="00853C5B">
        <w:rPr>
          <w:rFonts w:ascii="Palatino Linotype" w:hAnsi="Palatino Linotype"/>
        </w:rPr>
        <w:t xml:space="preserve">u mij de volgende </w:t>
      </w:r>
      <w:r w:rsidR="00853C5B">
        <w:rPr>
          <w:rFonts w:ascii="Palatino Linotype" w:hAnsi="Palatino Linotype"/>
        </w:rPr>
        <w:t>vier</w:t>
      </w:r>
      <w:r w:rsidR="00474542" w:rsidRPr="00853C5B">
        <w:rPr>
          <w:rFonts w:ascii="Palatino Linotype" w:hAnsi="Palatino Linotype"/>
        </w:rPr>
        <w:t xml:space="preserve"> vragen</w:t>
      </w:r>
      <w:r>
        <w:rPr>
          <w:rFonts w:ascii="Palatino Linotype" w:hAnsi="Palatino Linotype"/>
        </w:rPr>
        <w:t xml:space="preserve"> voor</w:t>
      </w:r>
      <w:r w:rsidR="00474542" w:rsidRPr="00853C5B">
        <w:rPr>
          <w:rFonts w:ascii="Palatino Linotype" w:hAnsi="Palatino Linotype"/>
        </w:rPr>
        <w:t>:</w:t>
      </w:r>
    </w:p>
    <w:p w:rsidR="00747BDE" w:rsidRPr="00853C5B" w:rsidRDefault="00747BDE" w:rsidP="00747BDE">
      <w:pPr>
        <w:rPr>
          <w:rFonts w:ascii="Palatino Linotype" w:hAnsi="Palatino Linotype"/>
          <w:i/>
        </w:rPr>
      </w:pPr>
    </w:p>
    <w:p w:rsidR="00747BDE" w:rsidRPr="00853C5B" w:rsidRDefault="000C320A" w:rsidP="00747BDE">
      <w:pPr>
        <w:rPr>
          <w:rFonts w:ascii="Palatino Linotype" w:hAnsi="Palatino Linotype"/>
          <w:i/>
        </w:rPr>
      </w:pPr>
      <w:r w:rsidRPr="00853C5B">
        <w:rPr>
          <w:rFonts w:ascii="Palatino Linotype" w:hAnsi="Palatino Linotype"/>
          <w:i/>
        </w:rPr>
        <w:t>1</w:t>
      </w:r>
      <w:r w:rsidR="00747BDE" w:rsidRPr="00853C5B">
        <w:rPr>
          <w:rFonts w:ascii="Palatino Linotype" w:hAnsi="Palatino Linotype"/>
          <w:i/>
        </w:rPr>
        <w:t xml:space="preserve"> Hoe kan het dat u deze </w:t>
      </w:r>
      <w:r w:rsidRPr="00853C5B">
        <w:rPr>
          <w:rFonts w:ascii="Palatino Linotype" w:hAnsi="Palatino Linotype"/>
          <w:i/>
        </w:rPr>
        <w:t>e-</w:t>
      </w:r>
      <w:r w:rsidR="00747BDE" w:rsidRPr="00853C5B">
        <w:rPr>
          <w:rFonts w:ascii="Palatino Linotype" w:hAnsi="Palatino Linotype"/>
          <w:i/>
        </w:rPr>
        <w:t>mailwisseling niet hebt aangetroffen tijdens uw onderzoek?</w:t>
      </w:r>
    </w:p>
    <w:p w:rsidR="00747BDE" w:rsidRPr="00853C5B" w:rsidRDefault="00747BDE" w:rsidP="00747BDE">
      <w:pPr>
        <w:rPr>
          <w:rFonts w:ascii="Palatino Linotype" w:hAnsi="Palatino Linotype"/>
          <w:i/>
        </w:rPr>
      </w:pPr>
    </w:p>
    <w:p w:rsidR="00747BDE" w:rsidRPr="00853C5B" w:rsidRDefault="000C320A" w:rsidP="00747BDE">
      <w:pPr>
        <w:rPr>
          <w:rFonts w:ascii="Palatino Linotype" w:hAnsi="Palatino Linotype"/>
          <w:i/>
        </w:rPr>
      </w:pPr>
      <w:r w:rsidRPr="00853C5B">
        <w:rPr>
          <w:rFonts w:ascii="Palatino Linotype" w:hAnsi="Palatino Linotype"/>
          <w:i/>
        </w:rPr>
        <w:t>2</w:t>
      </w:r>
      <w:r w:rsidR="00747BDE" w:rsidRPr="00853C5B">
        <w:rPr>
          <w:rFonts w:ascii="Palatino Linotype" w:hAnsi="Palatino Linotype"/>
          <w:i/>
        </w:rPr>
        <w:t xml:space="preserve"> Als u deze mailwisseling had gekend, welke rol zou die dan hebben gespeeld in uw bevindingen?</w:t>
      </w:r>
    </w:p>
    <w:p w:rsidR="00747BDE" w:rsidRPr="00853C5B" w:rsidRDefault="00747BDE" w:rsidP="00747BDE">
      <w:pPr>
        <w:rPr>
          <w:rFonts w:ascii="Palatino Linotype" w:hAnsi="Palatino Linotype"/>
          <w:i/>
        </w:rPr>
      </w:pPr>
    </w:p>
    <w:p w:rsidR="00747BDE" w:rsidRPr="00853C5B" w:rsidRDefault="000C320A" w:rsidP="00747BDE">
      <w:pPr>
        <w:rPr>
          <w:rFonts w:ascii="Palatino Linotype" w:hAnsi="Palatino Linotype"/>
          <w:i/>
        </w:rPr>
      </w:pPr>
      <w:r w:rsidRPr="00853C5B">
        <w:rPr>
          <w:rFonts w:ascii="Palatino Linotype" w:hAnsi="Palatino Linotype"/>
          <w:i/>
        </w:rPr>
        <w:t>3</w:t>
      </w:r>
      <w:r w:rsidR="00747BDE" w:rsidRPr="00853C5B">
        <w:rPr>
          <w:rFonts w:ascii="Palatino Linotype" w:hAnsi="Palatino Linotype"/>
          <w:i/>
        </w:rPr>
        <w:t xml:space="preserve"> </w:t>
      </w:r>
      <w:r w:rsidRPr="00853C5B">
        <w:rPr>
          <w:rFonts w:ascii="Palatino Linotype" w:hAnsi="Palatino Linotype"/>
          <w:i/>
        </w:rPr>
        <w:t>Tot welke bevinding komt u aan de hand van de e-mailwisseling en wat betekent dat voor de beoordeling in uw onderzoeksrapport</w:t>
      </w:r>
      <w:r w:rsidR="00747BDE" w:rsidRPr="00853C5B">
        <w:rPr>
          <w:rFonts w:ascii="Palatino Linotype" w:hAnsi="Palatino Linotype"/>
          <w:i/>
        </w:rPr>
        <w:t>?</w:t>
      </w:r>
    </w:p>
    <w:p w:rsidR="00747BDE" w:rsidRPr="00853C5B" w:rsidRDefault="00747BDE" w:rsidP="00747BDE">
      <w:pPr>
        <w:rPr>
          <w:rFonts w:ascii="Palatino Linotype" w:hAnsi="Palatino Linotype"/>
          <w:i/>
        </w:rPr>
      </w:pPr>
    </w:p>
    <w:p w:rsidR="00747BDE" w:rsidRPr="00853C5B" w:rsidRDefault="000C320A" w:rsidP="00747BDE">
      <w:pPr>
        <w:rPr>
          <w:rFonts w:ascii="Palatino Linotype" w:hAnsi="Palatino Linotype"/>
          <w:i/>
        </w:rPr>
      </w:pPr>
      <w:r w:rsidRPr="00853C5B">
        <w:rPr>
          <w:rFonts w:ascii="Palatino Linotype" w:hAnsi="Palatino Linotype"/>
          <w:i/>
        </w:rPr>
        <w:t>4</w:t>
      </w:r>
      <w:r w:rsidR="00747BDE" w:rsidRPr="00853C5B">
        <w:rPr>
          <w:rFonts w:ascii="Palatino Linotype" w:hAnsi="Palatino Linotype"/>
          <w:i/>
        </w:rPr>
        <w:t xml:space="preserve"> Na de presentatie van uw rapport heeft u geantwoord op de vraag of er sprake was van een doofpot, dat u daar geen </w:t>
      </w:r>
      <w:r w:rsidRPr="00853C5B">
        <w:rPr>
          <w:rFonts w:ascii="Palatino Linotype" w:hAnsi="Palatino Linotype"/>
          <w:i/>
        </w:rPr>
        <w:t>aanwijzing</w:t>
      </w:r>
      <w:r w:rsidR="00747BDE" w:rsidRPr="00853C5B">
        <w:rPr>
          <w:rFonts w:ascii="Palatino Linotype" w:hAnsi="Palatino Linotype"/>
          <w:i/>
        </w:rPr>
        <w:t xml:space="preserve"> voor heeft aangetroffen in uw onderzoek. Hoe zou u nu op die vraag antwoorden?’</w:t>
      </w:r>
    </w:p>
    <w:p w:rsidR="00747BDE" w:rsidRPr="00853C5B" w:rsidRDefault="00747BDE" w:rsidP="00474542">
      <w:pPr>
        <w:rPr>
          <w:rFonts w:ascii="Palatino Linotype" w:hAnsi="Palatino Linotype"/>
        </w:rPr>
      </w:pPr>
    </w:p>
    <w:p w:rsidR="00BC4894" w:rsidRDefault="00747BDE" w:rsidP="00474542">
      <w:pPr>
        <w:rPr>
          <w:rFonts w:ascii="Palatino Linotype" w:hAnsi="Palatino Linotype"/>
        </w:rPr>
      </w:pPr>
      <w:r w:rsidRPr="00853C5B">
        <w:rPr>
          <w:rFonts w:ascii="Palatino Linotype" w:hAnsi="Palatino Linotype"/>
        </w:rPr>
        <w:t>Zo</w:t>
      </w:r>
      <w:r w:rsidR="00474542" w:rsidRPr="00853C5B">
        <w:rPr>
          <w:rFonts w:ascii="Palatino Linotype" w:hAnsi="Palatino Linotype"/>
        </w:rPr>
        <w:t xml:space="preserve">als u weet, is de </w:t>
      </w:r>
      <w:r w:rsidR="000C320A" w:rsidRPr="00853C5B">
        <w:rPr>
          <w:rFonts w:ascii="Palatino Linotype" w:hAnsi="Palatino Linotype"/>
        </w:rPr>
        <w:t>Onderzoeksc</w:t>
      </w:r>
      <w:r w:rsidR="00474542" w:rsidRPr="00853C5B">
        <w:rPr>
          <w:rFonts w:ascii="Palatino Linotype" w:hAnsi="Palatino Linotype"/>
        </w:rPr>
        <w:t xml:space="preserve">ommissie Ontnemingsschikking inmiddels ontbonden. Als voormalig voorzitter van die </w:t>
      </w:r>
      <w:r w:rsidR="000C320A" w:rsidRPr="00853C5B">
        <w:rPr>
          <w:rFonts w:ascii="Palatino Linotype" w:hAnsi="Palatino Linotype"/>
        </w:rPr>
        <w:t>Onderzoeksc</w:t>
      </w:r>
      <w:r w:rsidR="00474542" w:rsidRPr="00853C5B">
        <w:rPr>
          <w:rFonts w:ascii="Palatino Linotype" w:hAnsi="Palatino Linotype"/>
        </w:rPr>
        <w:t xml:space="preserve">ommissie kan ik dan </w:t>
      </w:r>
      <w:r w:rsidR="00C405C9" w:rsidRPr="00853C5B">
        <w:rPr>
          <w:rFonts w:ascii="Palatino Linotype" w:hAnsi="Palatino Linotype"/>
        </w:rPr>
        <w:t xml:space="preserve">ook </w:t>
      </w:r>
      <w:r w:rsidR="00474542" w:rsidRPr="00853C5B">
        <w:rPr>
          <w:rFonts w:ascii="Palatino Linotype" w:hAnsi="Palatino Linotype"/>
        </w:rPr>
        <w:t>alleen op persoonlijke titel</w:t>
      </w:r>
      <w:r w:rsidRPr="00853C5B">
        <w:rPr>
          <w:rFonts w:ascii="Palatino Linotype" w:hAnsi="Palatino Linotype"/>
        </w:rPr>
        <w:t xml:space="preserve"> ingaan op uw vragen</w:t>
      </w:r>
      <w:r w:rsidR="00474542" w:rsidRPr="00853C5B">
        <w:rPr>
          <w:rFonts w:ascii="Palatino Linotype" w:hAnsi="Palatino Linotype"/>
        </w:rPr>
        <w:t>.</w:t>
      </w:r>
      <w:r w:rsidRPr="00853C5B">
        <w:rPr>
          <w:rFonts w:ascii="Palatino Linotype" w:hAnsi="Palatino Linotype"/>
        </w:rPr>
        <w:t xml:space="preserve"> Om te voorkomen dat ik na een uitzending van </w:t>
      </w:r>
      <w:r w:rsidRPr="00853C5B">
        <w:rPr>
          <w:rFonts w:ascii="Palatino Linotype" w:hAnsi="Palatino Linotype"/>
          <w:i/>
        </w:rPr>
        <w:t>Nieuwsuur</w:t>
      </w:r>
      <w:r w:rsidRPr="00853C5B">
        <w:rPr>
          <w:rFonts w:ascii="Palatino Linotype" w:hAnsi="Palatino Linotype"/>
        </w:rPr>
        <w:t xml:space="preserve"> naar aanleiding van de </w:t>
      </w:r>
      <w:r w:rsidR="00572AF5">
        <w:rPr>
          <w:rFonts w:ascii="Palatino Linotype" w:hAnsi="Palatino Linotype"/>
        </w:rPr>
        <w:t>door u</w:t>
      </w:r>
      <w:r w:rsidRPr="00853C5B">
        <w:rPr>
          <w:rFonts w:ascii="Palatino Linotype" w:hAnsi="Palatino Linotype"/>
        </w:rPr>
        <w:t xml:space="preserve"> verkregen informatie door andere nieuwsmedia zou worden benaderd met vragen naar aanleiding van die uitzending, heb ik besloten uw vragen te beantwoorden.</w:t>
      </w:r>
      <w:r w:rsidR="00132D87">
        <w:rPr>
          <w:rFonts w:ascii="Palatino Linotype" w:hAnsi="Palatino Linotype"/>
        </w:rPr>
        <w:t xml:space="preserve"> </w:t>
      </w:r>
    </w:p>
    <w:p w:rsidR="00BC4894" w:rsidRDefault="00BC4894" w:rsidP="00474542">
      <w:pPr>
        <w:rPr>
          <w:rFonts w:ascii="Palatino Linotype" w:hAnsi="Palatino Linotype"/>
        </w:rPr>
      </w:pPr>
    </w:p>
    <w:p w:rsidR="00747BDE" w:rsidRPr="00853C5B" w:rsidRDefault="00C93D75" w:rsidP="00474542">
      <w:pPr>
        <w:rPr>
          <w:rFonts w:ascii="Palatino Linotype" w:hAnsi="Palatino Linotype"/>
        </w:rPr>
      </w:pPr>
      <w:r>
        <w:rPr>
          <w:rFonts w:ascii="Palatino Linotype" w:hAnsi="Palatino Linotype"/>
        </w:rPr>
        <w:t>Bij de voorbereiding van</w:t>
      </w:r>
      <w:r w:rsidR="00132D87">
        <w:rPr>
          <w:rFonts w:ascii="Palatino Linotype" w:hAnsi="Palatino Linotype"/>
        </w:rPr>
        <w:t xml:space="preserve"> </w:t>
      </w:r>
      <w:r w:rsidR="00572AF5">
        <w:rPr>
          <w:rFonts w:ascii="Palatino Linotype" w:hAnsi="Palatino Linotype"/>
        </w:rPr>
        <w:t>mijn</w:t>
      </w:r>
      <w:r w:rsidR="00132D87">
        <w:rPr>
          <w:rFonts w:ascii="Palatino Linotype" w:hAnsi="Palatino Linotype"/>
        </w:rPr>
        <w:t xml:space="preserve"> antwoord heb ik mij verstaan met de oud-leden en de oud-secretaris van de Onderzoekscommissie.</w:t>
      </w:r>
      <w:r w:rsidR="00BC4894">
        <w:rPr>
          <w:rFonts w:ascii="Palatino Linotype" w:hAnsi="Palatino Linotype"/>
        </w:rPr>
        <w:t xml:space="preserve"> Ik zal een afschrift van dit antwoord sturen aan de minister van Veiligheid en Justitie, de formele opdrachtgever van de Onderzoekscommissie Ontnemingsschikking.</w:t>
      </w:r>
      <w:r w:rsidR="00572AF5">
        <w:rPr>
          <w:rFonts w:ascii="Palatino Linotype" w:hAnsi="Palatino Linotype"/>
        </w:rPr>
        <w:t xml:space="preserve"> Om die reden neem ik, ter informatie, de tekst van uw e-mail van 20 januari 2016 op als bijlage bij dit antwoord. </w:t>
      </w:r>
    </w:p>
    <w:p w:rsidR="00747BDE" w:rsidRPr="00853C5B" w:rsidRDefault="00747BDE" w:rsidP="00474542">
      <w:pPr>
        <w:rPr>
          <w:rFonts w:ascii="Palatino Linotype" w:hAnsi="Palatino Linotype"/>
        </w:rPr>
      </w:pPr>
    </w:p>
    <w:p w:rsidR="00474542" w:rsidRPr="0008736C" w:rsidRDefault="00474542" w:rsidP="00474542">
      <w:pPr>
        <w:rPr>
          <w:rFonts w:ascii="Palatino Linotype" w:hAnsi="Palatino Linotype"/>
          <w:i/>
        </w:rPr>
      </w:pPr>
      <w:r w:rsidRPr="0008736C">
        <w:rPr>
          <w:rFonts w:ascii="Palatino Linotype" w:hAnsi="Palatino Linotype"/>
          <w:i/>
        </w:rPr>
        <w:t xml:space="preserve">ad </w:t>
      </w:r>
      <w:r w:rsidR="000C320A" w:rsidRPr="0008736C">
        <w:rPr>
          <w:rFonts w:ascii="Palatino Linotype" w:hAnsi="Palatino Linotype"/>
          <w:i/>
        </w:rPr>
        <w:t>1</w:t>
      </w:r>
      <w:r w:rsidRPr="0008736C">
        <w:rPr>
          <w:rFonts w:ascii="Palatino Linotype" w:hAnsi="Palatino Linotype"/>
          <w:i/>
        </w:rPr>
        <w:t>:</w:t>
      </w:r>
    </w:p>
    <w:p w:rsidR="00501A8C" w:rsidRDefault="000C320A" w:rsidP="00853C5B">
      <w:pPr>
        <w:rPr>
          <w:rFonts w:ascii="Palatino Linotype" w:hAnsi="Palatino Linotype"/>
        </w:rPr>
      </w:pPr>
      <w:r w:rsidRPr="00853C5B">
        <w:rPr>
          <w:rFonts w:ascii="Palatino Linotype" w:hAnsi="Palatino Linotype"/>
        </w:rPr>
        <w:t xml:space="preserve">De Onderzoekscommissie </w:t>
      </w:r>
      <w:r w:rsidR="005D22B7" w:rsidRPr="00853C5B">
        <w:rPr>
          <w:rFonts w:ascii="Palatino Linotype" w:hAnsi="Palatino Linotype"/>
        </w:rPr>
        <w:t xml:space="preserve">heeft begin juli 2015 navraag gedaan en informatie opgevraagd over de historische financiële systemen van het GDI. De concrete vraag was </w:t>
      </w:r>
      <w:r w:rsidRPr="00853C5B">
        <w:rPr>
          <w:rFonts w:ascii="Palatino Linotype" w:hAnsi="Palatino Linotype"/>
        </w:rPr>
        <w:t xml:space="preserve">of het oude SAP-systeem te raadplegen </w:t>
      </w:r>
      <w:r w:rsidR="005D22B7" w:rsidRPr="00853C5B">
        <w:rPr>
          <w:rFonts w:ascii="Palatino Linotype" w:hAnsi="Palatino Linotype"/>
        </w:rPr>
        <w:t>zou zijn</w:t>
      </w:r>
      <w:r w:rsidRPr="00853C5B">
        <w:rPr>
          <w:rFonts w:ascii="Palatino Linotype" w:hAnsi="Palatino Linotype"/>
        </w:rPr>
        <w:t xml:space="preserve"> en of daarin nog gegevens over transacties inzake Cees H. te traceren </w:t>
      </w:r>
      <w:r w:rsidR="005D22B7" w:rsidRPr="00853C5B">
        <w:rPr>
          <w:rFonts w:ascii="Palatino Linotype" w:hAnsi="Palatino Linotype"/>
        </w:rPr>
        <w:t xml:space="preserve">zouden </w:t>
      </w:r>
      <w:r w:rsidRPr="00853C5B">
        <w:rPr>
          <w:rFonts w:ascii="Palatino Linotype" w:hAnsi="Palatino Linotype"/>
        </w:rPr>
        <w:t xml:space="preserve">zijn. Op vrijdag 10 juli 2015 </w:t>
      </w:r>
      <w:r w:rsidR="005D22B7" w:rsidRPr="00853C5B">
        <w:rPr>
          <w:rFonts w:ascii="Palatino Linotype" w:hAnsi="Palatino Linotype"/>
        </w:rPr>
        <w:t xml:space="preserve">ontving </w:t>
      </w:r>
      <w:r w:rsidRPr="00853C5B">
        <w:rPr>
          <w:rFonts w:ascii="Palatino Linotype" w:hAnsi="Palatino Linotype"/>
        </w:rPr>
        <w:t>de Onderzoekscommissie</w:t>
      </w:r>
      <w:r w:rsidR="00132D87">
        <w:rPr>
          <w:rFonts w:ascii="Palatino Linotype" w:hAnsi="Palatino Linotype"/>
        </w:rPr>
        <w:t xml:space="preserve">, via het </w:t>
      </w:r>
      <w:r w:rsidR="00592F75">
        <w:rPr>
          <w:rFonts w:ascii="Palatino Linotype" w:hAnsi="Palatino Linotype"/>
        </w:rPr>
        <w:t>b</w:t>
      </w:r>
      <w:r w:rsidR="00132D87">
        <w:rPr>
          <w:rFonts w:ascii="Palatino Linotype" w:hAnsi="Palatino Linotype"/>
        </w:rPr>
        <w:t xml:space="preserve">ureau secretaris-generaal, </w:t>
      </w:r>
      <w:r w:rsidRPr="00853C5B">
        <w:rPr>
          <w:rFonts w:ascii="Palatino Linotype" w:hAnsi="Palatino Linotype"/>
        </w:rPr>
        <w:t xml:space="preserve"> </w:t>
      </w:r>
      <w:r w:rsidR="005D22B7" w:rsidRPr="00853C5B">
        <w:rPr>
          <w:rFonts w:ascii="Palatino Linotype" w:hAnsi="Palatino Linotype"/>
        </w:rPr>
        <w:t xml:space="preserve">het bericht </w:t>
      </w:r>
      <w:r w:rsidR="00132D87">
        <w:rPr>
          <w:rFonts w:ascii="Palatino Linotype" w:hAnsi="Palatino Linotype"/>
        </w:rPr>
        <w:t xml:space="preserve">van de Directie control, bedrijfsvoering en juridische zaken van het directoraat-generaal straffen en beschermen </w:t>
      </w:r>
      <w:r w:rsidR="005D22B7" w:rsidRPr="00853C5B">
        <w:rPr>
          <w:rFonts w:ascii="Palatino Linotype" w:hAnsi="Palatino Linotype"/>
        </w:rPr>
        <w:t>dat dit inderdaad mogelijk zou zijn</w:t>
      </w:r>
      <w:r w:rsidRPr="00853C5B">
        <w:rPr>
          <w:rFonts w:ascii="Palatino Linotype" w:hAnsi="Palatino Linotype"/>
        </w:rPr>
        <w:t>.</w:t>
      </w:r>
      <w:r w:rsidR="00513D2B" w:rsidRPr="00853C5B">
        <w:rPr>
          <w:rFonts w:ascii="Palatino Linotype" w:hAnsi="Palatino Linotype"/>
        </w:rPr>
        <w:t xml:space="preserve"> Kort hierna, op 15 en 16 juli 2015, heeft de Onderzoekscommissie </w:t>
      </w:r>
      <w:r w:rsidR="00132D87">
        <w:rPr>
          <w:rFonts w:ascii="Palatino Linotype" w:hAnsi="Palatino Linotype"/>
        </w:rPr>
        <w:t xml:space="preserve">echter van het GDI zelf </w:t>
      </w:r>
      <w:r w:rsidR="00592F75">
        <w:rPr>
          <w:rFonts w:ascii="Palatino Linotype" w:hAnsi="Palatino Linotype"/>
        </w:rPr>
        <w:t>een reactie gekregen met een duidelijk voorbehoud op het punt van de raadpleegbaarheid.</w:t>
      </w:r>
      <w:r w:rsidR="00513D2B" w:rsidRPr="00853C5B">
        <w:rPr>
          <w:rFonts w:ascii="Palatino Linotype" w:hAnsi="Palatino Linotype"/>
        </w:rPr>
        <w:t xml:space="preserve"> Op 23 juli 2015 </w:t>
      </w:r>
      <w:r w:rsidR="00E47BE1">
        <w:rPr>
          <w:rFonts w:ascii="Palatino Linotype" w:hAnsi="Palatino Linotype"/>
        </w:rPr>
        <w:t>informeerde</w:t>
      </w:r>
      <w:r w:rsidR="00513D2B" w:rsidRPr="00853C5B">
        <w:rPr>
          <w:rFonts w:ascii="Palatino Linotype" w:hAnsi="Palatino Linotype"/>
        </w:rPr>
        <w:t xml:space="preserve"> het ministerie van Veiligheid en Justitie de </w:t>
      </w:r>
      <w:r w:rsidR="00E47BE1">
        <w:rPr>
          <w:rFonts w:ascii="Palatino Linotype" w:hAnsi="Palatino Linotype"/>
        </w:rPr>
        <w:t>Onderzoekscommissie over de uitkomst</w:t>
      </w:r>
      <w:r w:rsidR="00513D2B" w:rsidRPr="00853C5B">
        <w:rPr>
          <w:rFonts w:ascii="Palatino Linotype" w:hAnsi="Palatino Linotype"/>
        </w:rPr>
        <w:t xml:space="preserve"> van de zoektocht van het GDI</w:t>
      </w:r>
      <w:r w:rsidR="00592F75">
        <w:rPr>
          <w:rFonts w:ascii="Palatino Linotype" w:hAnsi="Palatino Linotype"/>
        </w:rPr>
        <w:t>: d</w:t>
      </w:r>
      <w:r w:rsidR="00E47BE1">
        <w:rPr>
          <w:rFonts w:ascii="Palatino Linotype" w:hAnsi="Palatino Linotype"/>
        </w:rPr>
        <w:t>eze had niet geleid tot</w:t>
      </w:r>
      <w:r w:rsidR="00513D2B" w:rsidRPr="00853C5B">
        <w:rPr>
          <w:rFonts w:ascii="Palatino Linotype" w:hAnsi="Palatino Linotype"/>
        </w:rPr>
        <w:t xml:space="preserve"> nieuw</w:t>
      </w:r>
      <w:r w:rsidR="00240A25" w:rsidRPr="00853C5B">
        <w:rPr>
          <w:rFonts w:ascii="Palatino Linotype" w:hAnsi="Palatino Linotype"/>
        </w:rPr>
        <w:t>e informatie</w:t>
      </w:r>
      <w:r w:rsidR="00513D2B" w:rsidRPr="00853C5B">
        <w:rPr>
          <w:rFonts w:ascii="Palatino Linotype" w:hAnsi="Palatino Linotype"/>
        </w:rPr>
        <w:t xml:space="preserve">. </w:t>
      </w:r>
    </w:p>
    <w:p w:rsidR="00513D2B" w:rsidRPr="00853C5B" w:rsidRDefault="00513D2B" w:rsidP="00853C5B">
      <w:pPr>
        <w:rPr>
          <w:rFonts w:ascii="Palatino Linotype" w:hAnsi="Palatino Linotype"/>
        </w:rPr>
      </w:pPr>
      <w:r w:rsidRPr="00853C5B">
        <w:rPr>
          <w:rFonts w:ascii="Palatino Linotype" w:hAnsi="Palatino Linotype"/>
        </w:rPr>
        <w:lastRenderedPageBreak/>
        <w:t xml:space="preserve">Op verzoek van de Onderzoekscommissie werd vervolgens een memo opgesteld door SSC-ICT Haaglanden over </w:t>
      </w:r>
      <w:r w:rsidR="00853C5B">
        <w:rPr>
          <w:rFonts w:ascii="Palatino Linotype" w:hAnsi="Palatino Linotype"/>
        </w:rPr>
        <w:t>‘</w:t>
      </w:r>
      <w:r w:rsidRPr="00853C5B">
        <w:rPr>
          <w:rFonts w:ascii="Palatino Linotype" w:hAnsi="Palatino Linotype"/>
        </w:rPr>
        <w:t>financiële gegevens uit IT-systemen Ven</w:t>
      </w:r>
      <w:r w:rsidR="00501A8C">
        <w:rPr>
          <w:rFonts w:ascii="Palatino Linotype" w:hAnsi="Palatino Linotype"/>
        </w:rPr>
        <w:t xml:space="preserve"> </w:t>
      </w:r>
      <w:r w:rsidRPr="00853C5B">
        <w:rPr>
          <w:rFonts w:ascii="Palatino Linotype" w:hAnsi="Palatino Linotype"/>
        </w:rPr>
        <w:t>J</w:t>
      </w:r>
      <w:r w:rsidR="00853C5B">
        <w:rPr>
          <w:rFonts w:ascii="Palatino Linotype" w:hAnsi="Palatino Linotype"/>
        </w:rPr>
        <w:t>’</w:t>
      </w:r>
      <w:r w:rsidRPr="00853C5B">
        <w:rPr>
          <w:rFonts w:ascii="Palatino Linotype" w:hAnsi="Palatino Linotype"/>
        </w:rPr>
        <w:t xml:space="preserve">. Daarin kwam geen informatie voor over </w:t>
      </w:r>
      <w:r w:rsidR="00132D87">
        <w:rPr>
          <w:rFonts w:ascii="Palatino Linotype" w:hAnsi="Palatino Linotype"/>
        </w:rPr>
        <w:t>een</w:t>
      </w:r>
      <w:r w:rsidRPr="00853C5B">
        <w:rPr>
          <w:rFonts w:ascii="Palatino Linotype" w:hAnsi="Palatino Linotype"/>
        </w:rPr>
        <w:t xml:space="preserve"> </w:t>
      </w:r>
      <w:r w:rsidRPr="00853C5B">
        <w:rPr>
          <w:rFonts w:ascii="Palatino Linotype" w:hAnsi="Palatino Linotype"/>
          <w:i/>
        </w:rPr>
        <w:t>back-up</w:t>
      </w:r>
      <w:r w:rsidRPr="00853C5B">
        <w:rPr>
          <w:rFonts w:ascii="Palatino Linotype" w:hAnsi="Palatino Linotype"/>
        </w:rPr>
        <w:t xml:space="preserve"> </w:t>
      </w:r>
      <w:r w:rsidR="000C7BD3">
        <w:rPr>
          <w:rFonts w:ascii="Palatino Linotype" w:hAnsi="Palatino Linotype"/>
        </w:rPr>
        <w:t xml:space="preserve">die </w:t>
      </w:r>
      <w:r w:rsidRPr="00853C5B">
        <w:rPr>
          <w:rFonts w:ascii="Palatino Linotype" w:hAnsi="Palatino Linotype"/>
        </w:rPr>
        <w:t>in 2014</w:t>
      </w:r>
      <w:r w:rsidR="000C7BD3">
        <w:rPr>
          <w:rFonts w:ascii="Palatino Linotype" w:hAnsi="Palatino Linotype"/>
        </w:rPr>
        <w:t xml:space="preserve"> </w:t>
      </w:r>
      <w:r w:rsidR="00637CDE">
        <w:rPr>
          <w:rFonts w:ascii="Palatino Linotype" w:hAnsi="Palatino Linotype"/>
        </w:rPr>
        <w:t xml:space="preserve">voor raadpleging </w:t>
      </w:r>
      <w:r w:rsidR="000C7BD3">
        <w:rPr>
          <w:rFonts w:ascii="Palatino Linotype" w:hAnsi="Palatino Linotype"/>
        </w:rPr>
        <w:t>beschikbaar zou zijn geweest</w:t>
      </w:r>
      <w:r w:rsidR="003F4570" w:rsidRPr="00853C5B">
        <w:rPr>
          <w:rFonts w:ascii="Palatino Linotype" w:hAnsi="Palatino Linotype"/>
        </w:rPr>
        <w:t>. Het memo ging wel in op het jaar 2015</w:t>
      </w:r>
      <w:r w:rsidRPr="00853C5B">
        <w:rPr>
          <w:rFonts w:ascii="Palatino Linotype" w:hAnsi="Palatino Linotype"/>
        </w:rPr>
        <w:t xml:space="preserve">: ‘In maart 2015 is er uit een </w:t>
      </w:r>
      <w:r w:rsidRPr="00853C5B">
        <w:rPr>
          <w:rFonts w:ascii="Palatino Linotype" w:hAnsi="Palatino Linotype"/>
          <w:i/>
        </w:rPr>
        <w:t>back</w:t>
      </w:r>
      <w:r w:rsidR="00853C5B">
        <w:rPr>
          <w:rFonts w:ascii="Palatino Linotype" w:hAnsi="Palatino Linotype"/>
          <w:i/>
        </w:rPr>
        <w:t>-</w:t>
      </w:r>
      <w:r w:rsidRPr="00853C5B">
        <w:rPr>
          <w:rFonts w:ascii="Palatino Linotype" w:hAnsi="Palatino Linotype"/>
          <w:i/>
        </w:rPr>
        <w:t>up</w:t>
      </w:r>
      <w:r w:rsidRPr="00853C5B">
        <w:rPr>
          <w:rFonts w:ascii="Palatino Linotype" w:hAnsi="Palatino Linotype"/>
        </w:rPr>
        <w:t xml:space="preserve"> van een in 2002 gearchiveerd systeem een systeem opgebouwd naar de situatie van de laatste </w:t>
      </w:r>
      <w:r w:rsidRPr="00853C5B">
        <w:rPr>
          <w:rFonts w:ascii="Palatino Linotype" w:hAnsi="Palatino Linotype"/>
          <w:i/>
        </w:rPr>
        <w:t>back</w:t>
      </w:r>
      <w:r w:rsidR="00853C5B">
        <w:rPr>
          <w:rFonts w:ascii="Palatino Linotype" w:hAnsi="Palatino Linotype"/>
          <w:i/>
        </w:rPr>
        <w:t>-</w:t>
      </w:r>
      <w:r w:rsidRPr="00853C5B">
        <w:rPr>
          <w:rFonts w:ascii="Palatino Linotype" w:hAnsi="Palatino Linotype"/>
          <w:i/>
        </w:rPr>
        <w:t>up</w:t>
      </w:r>
      <w:r w:rsidRPr="00853C5B">
        <w:rPr>
          <w:rFonts w:ascii="Palatino Linotype" w:hAnsi="Palatino Linotype"/>
        </w:rPr>
        <w:t xml:space="preserve"> in 2012.’ </w:t>
      </w:r>
    </w:p>
    <w:p w:rsidR="00513D2B" w:rsidRPr="00853C5B" w:rsidRDefault="00513D2B" w:rsidP="00853C5B">
      <w:pPr>
        <w:rPr>
          <w:rFonts w:ascii="Palatino Linotype" w:hAnsi="Palatino Linotype"/>
        </w:rPr>
      </w:pPr>
    </w:p>
    <w:p w:rsidR="003F4570" w:rsidRPr="00853C5B" w:rsidRDefault="00513D2B" w:rsidP="00853C5B">
      <w:pPr>
        <w:rPr>
          <w:rFonts w:ascii="Palatino Linotype" w:hAnsi="Palatino Linotype"/>
        </w:rPr>
      </w:pPr>
      <w:r w:rsidRPr="00853C5B">
        <w:rPr>
          <w:rFonts w:ascii="Palatino Linotype" w:hAnsi="Palatino Linotype"/>
        </w:rPr>
        <w:t>Hiermee werd – naar toen werd meegedeeld – bevestigd wat de Onderzoekscommiss</w:t>
      </w:r>
      <w:r w:rsidR="003F4570" w:rsidRPr="00853C5B">
        <w:rPr>
          <w:rFonts w:ascii="Palatino Linotype" w:hAnsi="Palatino Linotype"/>
        </w:rPr>
        <w:t xml:space="preserve">ie </w:t>
      </w:r>
      <w:r w:rsidR="00501A8C">
        <w:rPr>
          <w:rFonts w:ascii="Palatino Linotype" w:hAnsi="Palatino Linotype"/>
        </w:rPr>
        <w:t>inmiddels</w:t>
      </w:r>
      <w:r w:rsidR="003F4570" w:rsidRPr="00853C5B">
        <w:rPr>
          <w:rFonts w:ascii="Palatino Linotype" w:hAnsi="Palatino Linotype"/>
        </w:rPr>
        <w:t xml:space="preserve"> al te weten was gekomen uit</w:t>
      </w:r>
      <w:r w:rsidR="00501A8C">
        <w:rPr>
          <w:rFonts w:ascii="Palatino Linotype" w:hAnsi="Palatino Linotype"/>
        </w:rPr>
        <w:t>:</w:t>
      </w:r>
      <w:r w:rsidR="003F4570" w:rsidRPr="00853C5B">
        <w:rPr>
          <w:rFonts w:ascii="Palatino Linotype" w:hAnsi="Palatino Linotype"/>
        </w:rPr>
        <w:t xml:space="preserve"> </w:t>
      </w:r>
    </w:p>
    <w:p w:rsidR="00513D2B" w:rsidRPr="00853C5B" w:rsidRDefault="00C93D75" w:rsidP="00853C5B">
      <w:pPr>
        <w:rPr>
          <w:rFonts w:ascii="Palatino Linotype" w:hAnsi="Palatino Linotype"/>
        </w:rPr>
      </w:pPr>
      <w:r>
        <w:rPr>
          <w:rFonts w:ascii="Palatino Linotype" w:hAnsi="Palatino Linotype"/>
        </w:rPr>
        <w:t>a</w:t>
      </w:r>
      <w:r w:rsidR="003F4570" w:rsidRPr="00853C5B">
        <w:rPr>
          <w:rFonts w:ascii="Palatino Linotype" w:hAnsi="Palatino Linotype"/>
        </w:rPr>
        <w:t xml:space="preserve">) een ambtsbericht van het college van procureurs-generaal </w:t>
      </w:r>
      <w:r w:rsidR="00132D87">
        <w:rPr>
          <w:rFonts w:ascii="Palatino Linotype" w:hAnsi="Palatino Linotype"/>
        </w:rPr>
        <w:t>aan het ministerie van Veiligheid en Justitie</w:t>
      </w:r>
      <w:r>
        <w:rPr>
          <w:rFonts w:ascii="Palatino Linotype" w:hAnsi="Palatino Linotype"/>
        </w:rPr>
        <w:t>,</w:t>
      </w:r>
      <w:r w:rsidR="00592F75">
        <w:rPr>
          <w:rFonts w:ascii="Palatino Linotype" w:hAnsi="Palatino Linotype"/>
        </w:rPr>
        <w:t xml:space="preserve"> </w:t>
      </w:r>
      <w:r w:rsidR="003F4570" w:rsidRPr="00853C5B">
        <w:rPr>
          <w:rFonts w:ascii="Palatino Linotype" w:hAnsi="Palatino Linotype"/>
        </w:rPr>
        <w:t>van 9 april 2014:</w:t>
      </w:r>
    </w:p>
    <w:p w:rsidR="003F4570" w:rsidRPr="00853C5B" w:rsidRDefault="003F4570" w:rsidP="00853C5B">
      <w:pPr>
        <w:rPr>
          <w:rFonts w:ascii="Palatino Linotype" w:hAnsi="Palatino Linotype"/>
        </w:rPr>
      </w:pPr>
      <w:r w:rsidRPr="00853C5B">
        <w:rPr>
          <w:rFonts w:ascii="Palatino Linotype" w:hAnsi="Palatino Linotype"/>
        </w:rPr>
        <w:t>‘Het GDI (Gemeenschappelijk Dienstencentrum ICT) van het ministerie van Veiligheid en Justitie heeft ons bericht dat er geen documentatie beschikbaar is over de betreffende periode.’</w:t>
      </w:r>
    </w:p>
    <w:p w:rsidR="003F4570" w:rsidRPr="00853C5B" w:rsidRDefault="00C93D75" w:rsidP="00853C5B">
      <w:pPr>
        <w:rPr>
          <w:rFonts w:ascii="Palatino Linotype" w:hAnsi="Palatino Linotype"/>
        </w:rPr>
      </w:pPr>
      <w:r>
        <w:rPr>
          <w:rFonts w:ascii="Palatino Linotype" w:hAnsi="Palatino Linotype"/>
        </w:rPr>
        <w:t>b</w:t>
      </w:r>
      <w:r w:rsidR="003F4570" w:rsidRPr="00853C5B">
        <w:rPr>
          <w:rFonts w:ascii="Palatino Linotype" w:hAnsi="Palatino Linotype"/>
        </w:rPr>
        <w:t>) het onderzoeksrapport van mr. H.A. van Brummen</w:t>
      </w:r>
      <w:r w:rsidR="00501A8C">
        <w:rPr>
          <w:rFonts w:ascii="Palatino Linotype" w:hAnsi="Palatino Linotype"/>
        </w:rPr>
        <w:t xml:space="preserve"> (blz. </w:t>
      </w:r>
      <w:r w:rsidR="00132D87">
        <w:rPr>
          <w:rFonts w:ascii="Palatino Linotype" w:hAnsi="Palatino Linotype"/>
        </w:rPr>
        <w:t>3</w:t>
      </w:r>
      <w:r>
        <w:rPr>
          <w:rFonts w:ascii="Palatino Linotype" w:hAnsi="Palatino Linotype"/>
        </w:rPr>
        <w:t>)</w:t>
      </w:r>
      <w:r w:rsidR="003F4570" w:rsidRPr="00853C5B">
        <w:rPr>
          <w:rFonts w:ascii="Palatino Linotype" w:hAnsi="Palatino Linotype"/>
        </w:rPr>
        <w:t>:</w:t>
      </w:r>
    </w:p>
    <w:p w:rsidR="003F4570" w:rsidRPr="00853C5B" w:rsidRDefault="003F4570" w:rsidP="003F4570">
      <w:pPr>
        <w:ind w:left="3540" w:hanging="3540"/>
        <w:rPr>
          <w:rFonts w:ascii="Palatino Linotype" w:hAnsi="Palatino Linotype"/>
        </w:rPr>
      </w:pPr>
      <w:r w:rsidRPr="00853C5B">
        <w:rPr>
          <w:rFonts w:ascii="Palatino Linotype" w:hAnsi="Palatino Linotype"/>
        </w:rPr>
        <w:t>‘Ook onderzoek bij het Gemeenschappelijk Dienstencentrum ICT van het ministerie</w:t>
      </w:r>
    </w:p>
    <w:p w:rsidR="003F4570" w:rsidRPr="00853C5B" w:rsidRDefault="003F4570" w:rsidP="003F4570">
      <w:pPr>
        <w:ind w:left="3540" w:hanging="3540"/>
        <w:rPr>
          <w:rFonts w:ascii="Palatino Linotype" w:hAnsi="Palatino Linotype"/>
        </w:rPr>
      </w:pPr>
      <w:r w:rsidRPr="00853C5B">
        <w:rPr>
          <w:rFonts w:ascii="Palatino Linotype" w:hAnsi="Palatino Linotype"/>
        </w:rPr>
        <w:t xml:space="preserve"> van Veiligheid en Justitie (GDI), thans onderdeel van SSC-ICT, dat valt onder</w:t>
      </w:r>
    </w:p>
    <w:p w:rsidR="003F4570" w:rsidRPr="00853C5B" w:rsidRDefault="003F4570" w:rsidP="003F4570">
      <w:pPr>
        <w:ind w:left="3540" w:hanging="3540"/>
        <w:rPr>
          <w:rFonts w:ascii="Palatino Linotype" w:hAnsi="Palatino Linotype"/>
        </w:rPr>
      </w:pPr>
      <w:r w:rsidRPr="00853C5B">
        <w:rPr>
          <w:rFonts w:ascii="Palatino Linotype" w:hAnsi="Palatino Linotype"/>
        </w:rPr>
        <w:t xml:space="preserve"> verantwoordelijkheid van het ministerie van Binnenlandse Zaken en</w:t>
      </w:r>
    </w:p>
    <w:p w:rsidR="003F4570" w:rsidRPr="00853C5B" w:rsidRDefault="003F4570" w:rsidP="003F4570">
      <w:pPr>
        <w:ind w:left="3540" w:hanging="3540"/>
        <w:rPr>
          <w:rFonts w:ascii="Palatino Linotype" w:hAnsi="Palatino Linotype"/>
        </w:rPr>
      </w:pPr>
      <w:r w:rsidRPr="00853C5B">
        <w:rPr>
          <w:rFonts w:ascii="Palatino Linotype" w:hAnsi="Palatino Linotype"/>
        </w:rPr>
        <w:t xml:space="preserve"> Koninkrijksrelaties, de beheerder van het toenmalige financiële systeem, leidde niet</w:t>
      </w:r>
    </w:p>
    <w:p w:rsidR="003F4570" w:rsidRPr="00853C5B" w:rsidRDefault="003F4570" w:rsidP="003F4570">
      <w:pPr>
        <w:ind w:left="3540" w:hanging="3540"/>
        <w:rPr>
          <w:rFonts w:ascii="Palatino Linotype" w:hAnsi="Palatino Linotype"/>
        </w:rPr>
      </w:pPr>
      <w:r w:rsidRPr="00853C5B">
        <w:rPr>
          <w:rFonts w:ascii="Palatino Linotype" w:hAnsi="Palatino Linotype"/>
        </w:rPr>
        <w:t xml:space="preserve"> tot het traceren van </w:t>
      </w:r>
      <w:r w:rsidRPr="00853C5B">
        <w:rPr>
          <w:rFonts w:ascii="Palatino Linotype" w:hAnsi="Palatino Linotype"/>
          <w:i/>
        </w:rPr>
        <w:t>trails</w:t>
      </w:r>
      <w:r w:rsidRPr="00853C5B">
        <w:rPr>
          <w:rFonts w:ascii="Palatino Linotype" w:hAnsi="Palatino Linotype"/>
        </w:rPr>
        <w:t>. Er bleek geen toegang meer mogelijk tot het oude systeem</w:t>
      </w:r>
    </w:p>
    <w:p w:rsidR="003F4570" w:rsidRPr="00853C5B" w:rsidRDefault="003F4570" w:rsidP="003F4570">
      <w:pPr>
        <w:ind w:left="3540" w:hanging="3540"/>
        <w:rPr>
          <w:rFonts w:ascii="Palatino Linotype" w:hAnsi="Palatino Linotype"/>
        </w:rPr>
      </w:pPr>
      <w:r w:rsidRPr="00853C5B">
        <w:rPr>
          <w:rFonts w:ascii="Palatino Linotype" w:hAnsi="Palatino Linotype"/>
        </w:rPr>
        <w:t xml:space="preserve"> Jurist. Het systeem was inmiddels uitgezet. Er zijn geen </w:t>
      </w:r>
      <w:r w:rsidRPr="00853C5B">
        <w:rPr>
          <w:rFonts w:ascii="Palatino Linotype" w:hAnsi="Palatino Linotype"/>
          <w:i/>
        </w:rPr>
        <w:t>back-ups</w:t>
      </w:r>
      <w:r w:rsidRPr="00853C5B">
        <w:rPr>
          <w:rFonts w:ascii="Palatino Linotype" w:hAnsi="Palatino Linotype"/>
        </w:rPr>
        <w:t xml:space="preserve"> beschikbaar.’</w:t>
      </w:r>
    </w:p>
    <w:p w:rsidR="00240A25" w:rsidRPr="00853C5B" w:rsidRDefault="00C93D75" w:rsidP="003F4570">
      <w:pPr>
        <w:ind w:left="3540" w:hanging="3540"/>
        <w:rPr>
          <w:rFonts w:ascii="Palatino Linotype" w:hAnsi="Palatino Linotype"/>
        </w:rPr>
      </w:pPr>
      <w:r>
        <w:rPr>
          <w:rFonts w:ascii="Palatino Linotype" w:hAnsi="Palatino Linotype"/>
        </w:rPr>
        <w:t>c</w:t>
      </w:r>
      <w:r w:rsidR="003F4570" w:rsidRPr="00853C5B">
        <w:rPr>
          <w:rFonts w:ascii="Palatino Linotype" w:hAnsi="Palatino Linotype"/>
        </w:rPr>
        <w:t xml:space="preserve">) de brief van de minister van Veiligheid en Justitie </w:t>
      </w:r>
      <w:r w:rsidR="00240A25" w:rsidRPr="00853C5B">
        <w:rPr>
          <w:rFonts w:ascii="Palatino Linotype" w:hAnsi="Palatino Linotype"/>
        </w:rPr>
        <w:t>van 3 juni 2014 aan de Tweede</w:t>
      </w:r>
    </w:p>
    <w:p w:rsidR="003F4570" w:rsidRPr="00853C5B" w:rsidRDefault="00240A25" w:rsidP="00853C5B">
      <w:pPr>
        <w:rPr>
          <w:rFonts w:ascii="Palatino Linotype" w:hAnsi="Palatino Linotype"/>
        </w:rPr>
      </w:pPr>
      <w:r w:rsidRPr="00853C5B">
        <w:rPr>
          <w:rFonts w:ascii="Palatino Linotype" w:hAnsi="Palatino Linotype"/>
        </w:rPr>
        <w:t xml:space="preserve"> Kamer </w:t>
      </w:r>
      <w:r w:rsidR="003F4570" w:rsidRPr="00853C5B">
        <w:rPr>
          <w:rFonts w:ascii="Palatino Linotype" w:hAnsi="Palatino Linotype"/>
        </w:rPr>
        <w:t xml:space="preserve">met informatie over </w:t>
      </w:r>
      <w:r w:rsidR="00501A8C">
        <w:rPr>
          <w:rFonts w:ascii="Palatino Linotype" w:hAnsi="Palatino Linotype"/>
        </w:rPr>
        <w:t xml:space="preserve">het </w:t>
      </w:r>
      <w:r w:rsidR="003F4570" w:rsidRPr="00853C5B">
        <w:rPr>
          <w:rFonts w:ascii="Palatino Linotype" w:hAnsi="Palatino Linotype"/>
        </w:rPr>
        <w:t>onderzoek</w:t>
      </w:r>
      <w:r w:rsidR="00501A8C">
        <w:rPr>
          <w:rFonts w:ascii="Palatino Linotype" w:hAnsi="Palatino Linotype"/>
        </w:rPr>
        <w:t>-</w:t>
      </w:r>
      <w:r w:rsidR="003F4570" w:rsidRPr="00853C5B">
        <w:rPr>
          <w:rFonts w:ascii="Palatino Linotype" w:hAnsi="Palatino Linotype"/>
        </w:rPr>
        <w:t>Van Bru</w:t>
      </w:r>
      <w:r w:rsidRPr="00853C5B">
        <w:rPr>
          <w:rFonts w:ascii="Palatino Linotype" w:hAnsi="Palatino Linotype"/>
        </w:rPr>
        <w:t xml:space="preserve">mmen, beantwoording </w:t>
      </w:r>
      <w:r w:rsidR="00501A8C">
        <w:rPr>
          <w:rFonts w:ascii="Palatino Linotype" w:hAnsi="Palatino Linotype"/>
        </w:rPr>
        <w:t xml:space="preserve">van nog </w:t>
      </w:r>
      <w:r w:rsidRPr="00853C5B">
        <w:rPr>
          <w:rFonts w:ascii="Palatino Linotype" w:hAnsi="Palatino Linotype"/>
        </w:rPr>
        <w:t>openstaande v</w:t>
      </w:r>
      <w:r w:rsidR="003F4570" w:rsidRPr="00853C5B">
        <w:rPr>
          <w:rFonts w:ascii="Palatino Linotype" w:hAnsi="Palatino Linotype"/>
        </w:rPr>
        <w:t>ragen</w:t>
      </w:r>
      <w:r w:rsidR="00853C5B">
        <w:rPr>
          <w:rFonts w:ascii="Palatino Linotype" w:hAnsi="Palatino Linotype"/>
        </w:rPr>
        <w:t xml:space="preserve"> </w:t>
      </w:r>
      <w:r w:rsidR="003F4570" w:rsidRPr="00853C5B">
        <w:rPr>
          <w:rFonts w:ascii="Palatino Linotype" w:hAnsi="Palatino Linotype"/>
        </w:rPr>
        <w:t>en vertrouwelijke inzage in</w:t>
      </w:r>
      <w:r w:rsidRPr="00853C5B">
        <w:rPr>
          <w:rFonts w:ascii="Palatino Linotype" w:hAnsi="Palatino Linotype"/>
        </w:rPr>
        <w:t xml:space="preserve"> </w:t>
      </w:r>
      <w:r w:rsidR="003F4570" w:rsidRPr="00853C5B">
        <w:rPr>
          <w:rFonts w:ascii="Palatino Linotype" w:hAnsi="Palatino Linotype"/>
        </w:rPr>
        <w:t xml:space="preserve"> </w:t>
      </w:r>
      <w:r w:rsidR="00501A8C">
        <w:rPr>
          <w:rFonts w:ascii="Palatino Linotype" w:hAnsi="Palatino Linotype"/>
        </w:rPr>
        <w:t xml:space="preserve">het </w:t>
      </w:r>
      <w:r w:rsidR="003F4570" w:rsidRPr="00853C5B">
        <w:rPr>
          <w:rFonts w:ascii="Palatino Linotype" w:hAnsi="Palatino Linotype"/>
        </w:rPr>
        <w:t>rapport</w:t>
      </w:r>
      <w:r w:rsidR="00501A8C">
        <w:rPr>
          <w:rFonts w:ascii="Palatino Linotype" w:hAnsi="Palatino Linotype"/>
        </w:rPr>
        <w:t>-</w:t>
      </w:r>
      <w:r w:rsidR="003F4570" w:rsidRPr="00853C5B">
        <w:rPr>
          <w:rFonts w:ascii="Palatino Linotype" w:hAnsi="Palatino Linotype"/>
        </w:rPr>
        <w:t xml:space="preserve">Van Brummen (ter inzage gelegd tot 30 juni 2014): </w:t>
      </w:r>
    </w:p>
    <w:p w:rsidR="003F4570" w:rsidRPr="00853C5B" w:rsidRDefault="003F4570" w:rsidP="003F4570">
      <w:pPr>
        <w:ind w:left="3540" w:hanging="3540"/>
        <w:rPr>
          <w:rFonts w:ascii="Palatino Linotype" w:hAnsi="Palatino Linotype"/>
        </w:rPr>
      </w:pPr>
      <w:r w:rsidRPr="00853C5B">
        <w:rPr>
          <w:rFonts w:ascii="Palatino Linotype" w:hAnsi="Palatino Linotype"/>
        </w:rPr>
        <w:t>‘Tevens heeft [Van Brummen] gesprekken gevoerd met deskundigen ter zake van de</w:t>
      </w:r>
    </w:p>
    <w:p w:rsidR="00240A25" w:rsidRPr="00853C5B" w:rsidRDefault="003F4570" w:rsidP="003F4570">
      <w:pPr>
        <w:ind w:left="3540" w:hanging="3540"/>
        <w:rPr>
          <w:rFonts w:ascii="Palatino Linotype" w:hAnsi="Palatino Linotype"/>
        </w:rPr>
      </w:pPr>
      <w:r w:rsidRPr="00853C5B">
        <w:rPr>
          <w:rFonts w:ascii="Palatino Linotype" w:hAnsi="Palatino Linotype"/>
        </w:rPr>
        <w:t xml:space="preserve"> in de periode 1993-2000 in gebruik zijnde financiële systemen.’ </w:t>
      </w:r>
    </w:p>
    <w:p w:rsidR="00240A25" w:rsidRPr="00853C5B" w:rsidRDefault="00240A25" w:rsidP="003F4570">
      <w:pPr>
        <w:ind w:left="3540" w:hanging="3540"/>
        <w:rPr>
          <w:rFonts w:ascii="Palatino Linotype" w:hAnsi="Palatino Linotype"/>
        </w:rPr>
      </w:pPr>
      <w:r w:rsidRPr="00853C5B">
        <w:rPr>
          <w:rFonts w:ascii="Palatino Linotype" w:hAnsi="Palatino Linotype"/>
        </w:rPr>
        <w:t>De minister stelde in die brief</w:t>
      </w:r>
      <w:r w:rsidR="003F4570" w:rsidRPr="00853C5B">
        <w:rPr>
          <w:rFonts w:ascii="Palatino Linotype" w:hAnsi="Palatino Linotype"/>
        </w:rPr>
        <w:t xml:space="preserve"> het volgende vast: </w:t>
      </w:r>
    </w:p>
    <w:p w:rsidR="003F4570" w:rsidRPr="00853C5B" w:rsidRDefault="003F4570" w:rsidP="003F4570">
      <w:pPr>
        <w:ind w:left="3540" w:hanging="3540"/>
        <w:rPr>
          <w:rFonts w:ascii="Palatino Linotype" w:hAnsi="Palatino Linotype"/>
        </w:rPr>
      </w:pPr>
      <w:r w:rsidRPr="00853C5B">
        <w:rPr>
          <w:rFonts w:ascii="Palatino Linotype" w:hAnsi="Palatino Linotype"/>
        </w:rPr>
        <w:t>‘Ook bij het Gemeenschappelijke Dienstencentrum ICT (GDI) van het</w:t>
      </w:r>
    </w:p>
    <w:p w:rsidR="003F4570" w:rsidRPr="00853C5B" w:rsidRDefault="003F4570" w:rsidP="003F4570">
      <w:pPr>
        <w:ind w:left="3540" w:hanging="3540"/>
        <w:rPr>
          <w:rFonts w:ascii="Palatino Linotype" w:hAnsi="Palatino Linotype"/>
        </w:rPr>
      </w:pPr>
      <w:r w:rsidRPr="00853C5B">
        <w:rPr>
          <w:rFonts w:ascii="Palatino Linotype" w:hAnsi="Palatino Linotype"/>
        </w:rPr>
        <w:t xml:space="preserve"> ministerie waren geen </w:t>
      </w:r>
      <w:r w:rsidRPr="00853C5B">
        <w:rPr>
          <w:rFonts w:ascii="Palatino Linotype" w:hAnsi="Palatino Linotype"/>
          <w:i/>
        </w:rPr>
        <w:t>back-ups</w:t>
      </w:r>
      <w:r w:rsidRPr="00853C5B">
        <w:rPr>
          <w:rFonts w:ascii="Palatino Linotype" w:hAnsi="Palatino Linotype"/>
        </w:rPr>
        <w:t xml:space="preserve"> meer beschikbaar. Dientengevolge zijn gegevens van</w:t>
      </w:r>
    </w:p>
    <w:p w:rsidR="003F4570" w:rsidRPr="00853C5B" w:rsidRDefault="003F4570" w:rsidP="003F4570">
      <w:pPr>
        <w:ind w:left="3540" w:hanging="3540"/>
        <w:rPr>
          <w:rFonts w:ascii="Palatino Linotype" w:hAnsi="Palatino Linotype"/>
        </w:rPr>
      </w:pPr>
      <w:r w:rsidRPr="00853C5B">
        <w:rPr>
          <w:rFonts w:ascii="Palatino Linotype" w:hAnsi="Palatino Linotype"/>
        </w:rPr>
        <w:t xml:space="preserve"> vóór 2002 niet meer raadpleegbaar.’</w:t>
      </w:r>
    </w:p>
    <w:p w:rsidR="00513D2B" w:rsidRPr="00853C5B" w:rsidRDefault="00513D2B" w:rsidP="00853C5B">
      <w:pPr>
        <w:rPr>
          <w:rFonts w:ascii="Palatino Linotype" w:hAnsi="Palatino Linotype"/>
        </w:rPr>
      </w:pPr>
    </w:p>
    <w:p w:rsidR="00BD206A" w:rsidRDefault="00513D2B" w:rsidP="00C405C9">
      <w:pPr>
        <w:rPr>
          <w:rFonts w:ascii="Palatino Linotype" w:hAnsi="Palatino Linotype"/>
          <w:i/>
          <w:iCs/>
        </w:rPr>
      </w:pPr>
      <w:r w:rsidRPr="00853C5B">
        <w:rPr>
          <w:rFonts w:ascii="Palatino Linotype" w:hAnsi="Palatino Linotype"/>
        </w:rPr>
        <w:t xml:space="preserve">De pogingen </w:t>
      </w:r>
      <w:r w:rsidR="00501A8C">
        <w:rPr>
          <w:rFonts w:ascii="Palatino Linotype" w:hAnsi="Palatino Linotype"/>
        </w:rPr>
        <w:t xml:space="preserve">van de Onderzoekscommissie </w:t>
      </w:r>
      <w:r w:rsidRPr="00853C5B">
        <w:rPr>
          <w:rFonts w:ascii="Palatino Linotype" w:hAnsi="Palatino Linotype"/>
        </w:rPr>
        <w:t>om via het GDI informatie te verkrijgen</w:t>
      </w:r>
      <w:r w:rsidR="00501A8C">
        <w:rPr>
          <w:rFonts w:ascii="Palatino Linotype" w:hAnsi="Palatino Linotype"/>
        </w:rPr>
        <w:t>,</w:t>
      </w:r>
      <w:r w:rsidRPr="00853C5B">
        <w:rPr>
          <w:rFonts w:ascii="Palatino Linotype" w:hAnsi="Palatino Linotype"/>
        </w:rPr>
        <w:t xml:space="preserve"> vielen samen met de vondst van de betaalgegevens in Amsterdam, waarover de minister van Veiligheid en Justitie de Onderzoekscommissie in een brief van 16 juli 2015 heeft geïnformeerd. De vondst van die gegevens </w:t>
      </w:r>
      <w:r w:rsidR="003F4570" w:rsidRPr="00853C5B">
        <w:rPr>
          <w:rFonts w:ascii="Palatino Linotype" w:hAnsi="Palatino Linotype"/>
        </w:rPr>
        <w:t xml:space="preserve">plus de vondst </w:t>
      </w:r>
      <w:r w:rsidR="00240A25" w:rsidRPr="00853C5B">
        <w:rPr>
          <w:rFonts w:ascii="Palatino Linotype" w:hAnsi="Palatino Linotype"/>
        </w:rPr>
        <w:t xml:space="preserve">– kort daarna - </w:t>
      </w:r>
      <w:r w:rsidR="003F4570" w:rsidRPr="00853C5B">
        <w:rPr>
          <w:rFonts w:ascii="Palatino Linotype" w:hAnsi="Palatino Linotype"/>
        </w:rPr>
        <w:t xml:space="preserve">van het </w:t>
      </w:r>
      <w:r w:rsidR="00240A25" w:rsidRPr="00853C5B">
        <w:rPr>
          <w:rFonts w:ascii="Palatino Linotype" w:hAnsi="Palatino Linotype"/>
        </w:rPr>
        <w:t xml:space="preserve">in vergetelheid geraakte </w:t>
      </w:r>
      <w:r w:rsidR="003F4570" w:rsidRPr="00853C5B">
        <w:rPr>
          <w:rFonts w:ascii="Palatino Linotype" w:hAnsi="Palatino Linotype"/>
        </w:rPr>
        <w:t>proces</w:t>
      </w:r>
      <w:r w:rsidR="00132D87">
        <w:rPr>
          <w:rFonts w:ascii="Palatino Linotype" w:hAnsi="Palatino Linotype"/>
        </w:rPr>
        <w:t>-</w:t>
      </w:r>
      <w:r w:rsidR="003F4570" w:rsidRPr="00853C5B">
        <w:rPr>
          <w:rFonts w:ascii="Palatino Linotype" w:hAnsi="Palatino Linotype"/>
        </w:rPr>
        <w:t xml:space="preserve">verbaal van de FIOD van 15 december 1994 maakten het voor de Onderzoekscommissie mogelijk om de rekeningen van Cees H. </w:t>
      </w:r>
      <w:r w:rsidR="00240A25" w:rsidRPr="00853C5B">
        <w:rPr>
          <w:rFonts w:ascii="Palatino Linotype" w:hAnsi="Palatino Linotype"/>
        </w:rPr>
        <w:t xml:space="preserve">bij </w:t>
      </w:r>
      <w:r w:rsidR="00240A25" w:rsidRPr="00710C40">
        <w:rPr>
          <w:rFonts w:ascii="Palatino Linotype" w:hAnsi="Palatino Linotype"/>
          <w:i/>
        </w:rPr>
        <w:t>Van Lanschot Bankiers</w:t>
      </w:r>
      <w:r w:rsidR="00240A25" w:rsidRPr="00853C5B">
        <w:rPr>
          <w:rFonts w:ascii="Palatino Linotype" w:hAnsi="Palatino Linotype"/>
        </w:rPr>
        <w:t xml:space="preserve"> </w:t>
      </w:r>
      <w:r w:rsidR="003F4570" w:rsidRPr="00853C5B">
        <w:rPr>
          <w:rFonts w:ascii="Palatino Linotype" w:hAnsi="Palatino Linotype"/>
        </w:rPr>
        <w:t xml:space="preserve">in Luxemburg te reconstrueren. </w:t>
      </w:r>
    </w:p>
    <w:p w:rsidR="00C93D75" w:rsidRPr="00853C5B" w:rsidRDefault="00C93D75" w:rsidP="00C405C9">
      <w:pPr>
        <w:rPr>
          <w:rFonts w:ascii="Palatino Linotype" w:hAnsi="Palatino Linotype"/>
          <w:i/>
          <w:iCs/>
        </w:rPr>
      </w:pPr>
    </w:p>
    <w:p w:rsidR="00BD206A" w:rsidRPr="00853C5B" w:rsidRDefault="00BD206A" w:rsidP="00C405C9">
      <w:pPr>
        <w:rPr>
          <w:rFonts w:ascii="Palatino Linotype" w:hAnsi="Palatino Linotype"/>
        </w:rPr>
      </w:pPr>
      <w:r w:rsidRPr="00853C5B">
        <w:rPr>
          <w:rFonts w:ascii="Palatino Linotype" w:hAnsi="Palatino Linotype"/>
          <w:iCs/>
        </w:rPr>
        <w:t xml:space="preserve">De </w:t>
      </w:r>
      <w:r w:rsidR="003F4570" w:rsidRPr="00853C5B">
        <w:rPr>
          <w:rFonts w:ascii="Palatino Linotype" w:hAnsi="Palatino Linotype"/>
          <w:iCs/>
        </w:rPr>
        <w:t>Onderzoeksc</w:t>
      </w:r>
      <w:r w:rsidRPr="00853C5B">
        <w:rPr>
          <w:rFonts w:ascii="Palatino Linotype" w:hAnsi="Palatino Linotype"/>
          <w:iCs/>
        </w:rPr>
        <w:t>ommissie heeft</w:t>
      </w:r>
      <w:r w:rsidR="00132D87">
        <w:rPr>
          <w:rFonts w:ascii="Palatino Linotype" w:hAnsi="Palatino Linotype"/>
          <w:iCs/>
        </w:rPr>
        <w:t>,</w:t>
      </w:r>
      <w:r w:rsidRPr="00853C5B">
        <w:rPr>
          <w:rFonts w:ascii="Palatino Linotype" w:hAnsi="Palatino Linotype"/>
          <w:iCs/>
        </w:rPr>
        <w:t xml:space="preserve"> </w:t>
      </w:r>
      <w:r w:rsidR="003F4570" w:rsidRPr="00853C5B">
        <w:rPr>
          <w:rFonts w:ascii="Palatino Linotype" w:hAnsi="Palatino Linotype"/>
          <w:iCs/>
        </w:rPr>
        <w:t>desgevraagd</w:t>
      </w:r>
      <w:r w:rsidR="00132D87">
        <w:rPr>
          <w:rFonts w:ascii="Palatino Linotype" w:hAnsi="Palatino Linotype"/>
          <w:iCs/>
        </w:rPr>
        <w:t>,</w:t>
      </w:r>
      <w:r w:rsidR="003F4570" w:rsidRPr="00853C5B">
        <w:rPr>
          <w:rFonts w:ascii="Palatino Linotype" w:hAnsi="Palatino Linotype"/>
          <w:iCs/>
        </w:rPr>
        <w:t xml:space="preserve"> </w:t>
      </w:r>
      <w:r w:rsidRPr="00853C5B">
        <w:rPr>
          <w:rFonts w:ascii="Palatino Linotype" w:hAnsi="Palatino Linotype"/>
          <w:iCs/>
        </w:rPr>
        <w:t xml:space="preserve">inzage gehad in </w:t>
      </w:r>
      <w:r w:rsidR="003F4570" w:rsidRPr="00853C5B">
        <w:rPr>
          <w:rFonts w:ascii="Palatino Linotype" w:hAnsi="Palatino Linotype"/>
          <w:iCs/>
        </w:rPr>
        <w:t>e-</w:t>
      </w:r>
      <w:r w:rsidRPr="00853C5B">
        <w:rPr>
          <w:rFonts w:ascii="Palatino Linotype" w:hAnsi="Palatino Linotype"/>
          <w:iCs/>
        </w:rPr>
        <w:t>mail</w:t>
      </w:r>
      <w:r w:rsidR="003F4570" w:rsidRPr="00853C5B">
        <w:rPr>
          <w:rFonts w:ascii="Palatino Linotype" w:hAnsi="Palatino Linotype"/>
          <w:iCs/>
        </w:rPr>
        <w:t xml:space="preserve">bestanden </w:t>
      </w:r>
      <w:r w:rsidR="00132D87">
        <w:rPr>
          <w:rFonts w:ascii="Palatino Linotype" w:hAnsi="Palatino Linotype"/>
          <w:iCs/>
        </w:rPr>
        <w:t xml:space="preserve">en dossiers </w:t>
      </w:r>
      <w:r w:rsidR="003F4570" w:rsidRPr="00853C5B">
        <w:rPr>
          <w:rFonts w:ascii="Palatino Linotype" w:hAnsi="Palatino Linotype"/>
          <w:iCs/>
        </w:rPr>
        <w:t>van</w:t>
      </w:r>
      <w:r w:rsidR="00132D87">
        <w:rPr>
          <w:rFonts w:ascii="Palatino Linotype" w:hAnsi="Palatino Linotype"/>
          <w:iCs/>
        </w:rPr>
        <w:t xml:space="preserve"> de betrokken</w:t>
      </w:r>
      <w:r w:rsidR="003F4570" w:rsidRPr="00853C5B">
        <w:rPr>
          <w:rFonts w:ascii="Palatino Linotype" w:hAnsi="Palatino Linotype"/>
          <w:iCs/>
        </w:rPr>
        <w:t xml:space="preserve"> medewerkers van</w:t>
      </w:r>
      <w:r w:rsidRPr="00853C5B">
        <w:rPr>
          <w:rFonts w:ascii="Palatino Linotype" w:hAnsi="Palatino Linotype"/>
          <w:iCs/>
        </w:rPr>
        <w:t xml:space="preserve"> het ministerie van </w:t>
      </w:r>
      <w:r w:rsidR="003F4570" w:rsidRPr="00853C5B">
        <w:rPr>
          <w:rFonts w:ascii="Palatino Linotype" w:hAnsi="Palatino Linotype"/>
          <w:iCs/>
        </w:rPr>
        <w:t>Veiligheid en Justitie</w:t>
      </w:r>
      <w:r w:rsidRPr="00853C5B">
        <w:rPr>
          <w:rFonts w:ascii="Palatino Linotype" w:hAnsi="Palatino Linotype"/>
          <w:iCs/>
        </w:rPr>
        <w:t xml:space="preserve"> </w:t>
      </w:r>
      <w:r w:rsidR="00677C69">
        <w:rPr>
          <w:rFonts w:ascii="Palatino Linotype" w:hAnsi="Palatino Linotype"/>
          <w:iCs/>
        </w:rPr>
        <w:t>en het Op</w:t>
      </w:r>
      <w:r w:rsidR="00C93D75">
        <w:rPr>
          <w:rFonts w:ascii="Palatino Linotype" w:hAnsi="Palatino Linotype"/>
          <w:iCs/>
        </w:rPr>
        <w:t>en</w:t>
      </w:r>
      <w:r w:rsidR="00677C69">
        <w:rPr>
          <w:rFonts w:ascii="Palatino Linotype" w:hAnsi="Palatino Linotype"/>
          <w:iCs/>
        </w:rPr>
        <w:t xml:space="preserve">baar Ministerie </w:t>
      </w:r>
      <w:r w:rsidRPr="00853C5B">
        <w:rPr>
          <w:rFonts w:ascii="Palatino Linotype" w:hAnsi="Palatino Linotype"/>
          <w:iCs/>
        </w:rPr>
        <w:t>die betrekking had</w:t>
      </w:r>
      <w:r w:rsidR="00501A8C">
        <w:rPr>
          <w:rFonts w:ascii="Palatino Linotype" w:hAnsi="Palatino Linotype"/>
          <w:iCs/>
        </w:rPr>
        <w:t>den</w:t>
      </w:r>
      <w:r w:rsidRPr="00853C5B">
        <w:rPr>
          <w:rFonts w:ascii="Palatino Linotype" w:hAnsi="Palatino Linotype"/>
          <w:iCs/>
        </w:rPr>
        <w:t xml:space="preserve"> op deze casus, of daarvoor van belang wa</w:t>
      </w:r>
      <w:r w:rsidR="00501A8C">
        <w:rPr>
          <w:rFonts w:ascii="Palatino Linotype" w:hAnsi="Palatino Linotype"/>
          <w:iCs/>
        </w:rPr>
        <w:t>ren</w:t>
      </w:r>
      <w:r w:rsidRPr="00853C5B">
        <w:rPr>
          <w:rFonts w:ascii="Palatino Linotype" w:hAnsi="Palatino Linotype"/>
          <w:iCs/>
        </w:rPr>
        <w:t xml:space="preserve"> te achten. In die </w:t>
      </w:r>
      <w:r w:rsidR="003F4570" w:rsidRPr="00853C5B">
        <w:rPr>
          <w:rFonts w:ascii="Palatino Linotype" w:hAnsi="Palatino Linotype"/>
          <w:iCs/>
        </w:rPr>
        <w:t>e-</w:t>
      </w:r>
      <w:r w:rsidRPr="00853C5B">
        <w:rPr>
          <w:rFonts w:ascii="Palatino Linotype" w:hAnsi="Palatino Linotype"/>
          <w:iCs/>
        </w:rPr>
        <w:t>mail</w:t>
      </w:r>
      <w:r w:rsidR="003F4570" w:rsidRPr="00853C5B">
        <w:rPr>
          <w:rFonts w:ascii="Palatino Linotype" w:hAnsi="Palatino Linotype"/>
          <w:iCs/>
        </w:rPr>
        <w:t>bestanden</w:t>
      </w:r>
      <w:r w:rsidRPr="00853C5B">
        <w:rPr>
          <w:rFonts w:ascii="Palatino Linotype" w:hAnsi="Palatino Linotype"/>
          <w:iCs/>
        </w:rPr>
        <w:t xml:space="preserve"> </w:t>
      </w:r>
      <w:r w:rsidR="00637CDE">
        <w:rPr>
          <w:rFonts w:ascii="Palatino Linotype" w:hAnsi="Palatino Linotype"/>
          <w:iCs/>
        </w:rPr>
        <w:t xml:space="preserve">en dossiers </w:t>
      </w:r>
      <w:r w:rsidRPr="00853C5B">
        <w:rPr>
          <w:rFonts w:ascii="Palatino Linotype" w:hAnsi="Palatino Linotype"/>
          <w:iCs/>
        </w:rPr>
        <w:t xml:space="preserve">is niets aangetroffen dat wijst op een verzoek of opdracht </w:t>
      </w:r>
      <w:r w:rsidR="00677C69">
        <w:rPr>
          <w:rFonts w:ascii="Palatino Linotype" w:hAnsi="Palatino Linotype"/>
          <w:iCs/>
        </w:rPr>
        <w:t xml:space="preserve">van buiten het GDI </w:t>
      </w:r>
      <w:r w:rsidR="003002E4">
        <w:rPr>
          <w:rFonts w:ascii="Palatino Linotype" w:hAnsi="Palatino Linotype"/>
          <w:iCs/>
        </w:rPr>
        <w:t xml:space="preserve">aan </w:t>
      </w:r>
      <w:r w:rsidR="00677C69">
        <w:rPr>
          <w:rFonts w:ascii="Palatino Linotype" w:hAnsi="Palatino Linotype"/>
          <w:iCs/>
        </w:rPr>
        <w:t>da</w:t>
      </w:r>
      <w:r w:rsidR="003002E4">
        <w:rPr>
          <w:rFonts w:ascii="Palatino Linotype" w:hAnsi="Palatino Linotype"/>
          <w:iCs/>
        </w:rPr>
        <w:t xml:space="preserve">t GDI </w:t>
      </w:r>
      <w:r w:rsidRPr="00853C5B">
        <w:rPr>
          <w:rFonts w:ascii="Palatino Linotype" w:hAnsi="Palatino Linotype"/>
          <w:iCs/>
        </w:rPr>
        <w:t>tot het stopzetten van werkzaamheden, zoals vermeld in de mail van XXX3 van 5 juni 2014.</w:t>
      </w:r>
      <w:r w:rsidR="00217D6A" w:rsidRPr="00853C5B">
        <w:rPr>
          <w:rFonts w:ascii="Palatino Linotype" w:hAnsi="Palatino Linotype"/>
          <w:iCs/>
        </w:rPr>
        <w:t xml:space="preserve"> Ook anderszins heeft </w:t>
      </w:r>
      <w:r w:rsidR="005C0BC6" w:rsidRPr="00853C5B">
        <w:rPr>
          <w:rFonts w:ascii="Palatino Linotype" w:hAnsi="Palatino Linotype"/>
          <w:iCs/>
        </w:rPr>
        <w:t xml:space="preserve">de </w:t>
      </w:r>
      <w:r w:rsidR="003F4570" w:rsidRPr="00853C5B">
        <w:rPr>
          <w:rFonts w:ascii="Palatino Linotype" w:hAnsi="Palatino Linotype"/>
          <w:iCs/>
        </w:rPr>
        <w:t>Onderzoeksc</w:t>
      </w:r>
      <w:r w:rsidR="005C0BC6" w:rsidRPr="00853C5B">
        <w:rPr>
          <w:rFonts w:ascii="Palatino Linotype" w:hAnsi="Palatino Linotype"/>
          <w:iCs/>
        </w:rPr>
        <w:t xml:space="preserve">ommissie </w:t>
      </w:r>
      <w:r w:rsidR="00217D6A" w:rsidRPr="00853C5B">
        <w:rPr>
          <w:rFonts w:ascii="Palatino Linotype" w:hAnsi="Palatino Linotype"/>
          <w:iCs/>
        </w:rPr>
        <w:t xml:space="preserve"> geen </w:t>
      </w:r>
      <w:r w:rsidR="005C0BC6" w:rsidRPr="00853C5B">
        <w:rPr>
          <w:rFonts w:ascii="Palatino Linotype" w:hAnsi="Palatino Linotype"/>
          <w:iCs/>
        </w:rPr>
        <w:t xml:space="preserve">enkele </w:t>
      </w:r>
      <w:r w:rsidR="00217D6A" w:rsidRPr="00853C5B">
        <w:rPr>
          <w:rFonts w:ascii="Palatino Linotype" w:hAnsi="Palatino Linotype"/>
          <w:iCs/>
        </w:rPr>
        <w:t xml:space="preserve">aanwijzing gevonden voor een dergelijke opdracht aan het GDI. </w:t>
      </w:r>
    </w:p>
    <w:p w:rsidR="00BD206A" w:rsidRPr="00853C5B" w:rsidRDefault="00BD206A" w:rsidP="00C405C9">
      <w:pPr>
        <w:rPr>
          <w:rFonts w:ascii="Palatino Linotype" w:hAnsi="Palatino Linotype"/>
        </w:rPr>
      </w:pPr>
    </w:p>
    <w:p w:rsidR="00240A25" w:rsidRPr="00853C5B" w:rsidRDefault="00240A25" w:rsidP="00240A25">
      <w:pPr>
        <w:ind w:left="3540" w:hanging="3540"/>
        <w:rPr>
          <w:rFonts w:ascii="Palatino Linotype" w:hAnsi="Palatino Linotype"/>
        </w:rPr>
      </w:pPr>
      <w:r w:rsidRPr="00853C5B">
        <w:rPr>
          <w:rFonts w:ascii="Palatino Linotype" w:hAnsi="Palatino Linotype"/>
        </w:rPr>
        <w:t>De Onderzoekscommissie heeft op 18 augustus 2015 op de intranet-sites van het</w:t>
      </w:r>
    </w:p>
    <w:p w:rsidR="00240A25" w:rsidRPr="00853C5B" w:rsidRDefault="00240A25" w:rsidP="00853C5B">
      <w:pPr>
        <w:rPr>
          <w:rFonts w:ascii="Palatino Linotype" w:hAnsi="Palatino Linotype"/>
        </w:rPr>
      </w:pPr>
      <w:r w:rsidRPr="00853C5B">
        <w:rPr>
          <w:rFonts w:ascii="Palatino Linotype" w:hAnsi="Palatino Linotype"/>
        </w:rPr>
        <w:t xml:space="preserve"> ministerie van Veiligheid en Justitie en het Openbaar Ministerie een oproep laten</w:t>
      </w:r>
    </w:p>
    <w:p w:rsidR="00C405C9" w:rsidRPr="00853C5B" w:rsidRDefault="00240A25" w:rsidP="00853C5B">
      <w:pPr>
        <w:rPr>
          <w:rFonts w:ascii="Palatino Linotype" w:hAnsi="Palatino Linotype"/>
        </w:rPr>
      </w:pPr>
      <w:r w:rsidRPr="00853C5B">
        <w:rPr>
          <w:rFonts w:ascii="Palatino Linotype" w:hAnsi="Palatino Linotype"/>
        </w:rPr>
        <w:t xml:space="preserve"> plaatsen om</w:t>
      </w:r>
      <w:r w:rsidR="00592F75">
        <w:rPr>
          <w:rFonts w:ascii="Palatino Linotype" w:hAnsi="Palatino Linotype"/>
        </w:rPr>
        <w:t xml:space="preserve"> haar -</w:t>
      </w:r>
      <w:r w:rsidRPr="00853C5B">
        <w:rPr>
          <w:rFonts w:ascii="Palatino Linotype" w:hAnsi="Palatino Linotype"/>
        </w:rPr>
        <w:t xml:space="preserve"> desgewenst vertrouwelijk </w:t>
      </w:r>
      <w:r w:rsidR="00592F75">
        <w:rPr>
          <w:rFonts w:ascii="Palatino Linotype" w:hAnsi="Palatino Linotype"/>
        </w:rPr>
        <w:t>-</w:t>
      </w:r>
      <w:r w:rsidRPr="00853C5B">
        <w:rPr>
          <w:rFonts w:ascii="Palatino Linotype" w:hAnsi="Palatino Linotype"/>
        </w:rPr>
        <w:t xml:space="preserve"> van informatie</w:t>
      </w:r>
      <w:r w:rsidR="00592F75">
        <w:rPr>
          <w:rFonts w:ascii="Palatino Linotype" w:hAnsi="Palatino Linotype"/>
        </w:rPr>
        <w:t xml:space="preserve"> </w:t>
      </w:r>
      <w:r w:rsidRPr="00853C5B">
        <w:rPr>
          <w:rFonts w:ascii="Palatino Linotype" w:hAnsi="Palatino Linotype"/>
        </w:rPr>
        <w:t xml:space="preserve">te voorzien. Van deze uitnodiging </w:t>
      </w:r>
      <w:r w:rsidR="00677C69">
        <w:rPr>
          <w:rFonts w:ascii="Palatino Linotype" w:hAnsi="Palatino Linotype"/>
        </w:rPr>
        <w:t>heeft niemand</w:t>
      </w:r>
      <w:r w:rsidRPr="00853C5B">
        <w:rPr>
          <w:rFonts w:ascii="Palatino Linotype" w:hAnsi="Palatino Linotype"/>
        </w:rPr>
        <w:t xml:space="preserve"> gebruik gemaakt. Kennelijk hebben de</w:t>
      </w:r>
      <w:r w:rsidR="00C405C9" w:rsidRPr="00853C5B">
        <w:rPr>
          <w:rFonts w:ascii="Palatino Linotype" w:hAnsi="Palatino Linotype"/>
        </w:rPr>
        <w:t xml:space="preserve"> medewerkers van </w:t>
      </w:r>
      <w:r w:rsidRPr="00853C5B">
        <w:rPr>
          <w:rFonts w:ascii="Palatino Linotype" w:hAnsi="Palatino Linotype"/>
        </w:rPr>
        <w:t xml:space="preserve">het </w:t>
      </w:r>
      <w:r w:rsidR="00C405C9" w:rsidRPr="00853C5B">
        <w:rPr>
          <w:rFonts w:ascii="Palatino Linotype" w:hAnsi="Palatino Linotype"/>
        </w:rPr>
        <w:t xml:space="preserve">GDI </w:t>
      </w:r>
      <w:r w:rsidR="00D864FC">
        <w:rPr>
          <w:rFonts w:ascii="Palatino Linotype" w:hAnsi="Palatino Linotype"/>
        </w:rPr>
        <w:t>wier e-mailwisseling</w:t>
      </w:r>
      <w:r w:rsidR="00C405C9" w:rsidRPr="00853C5B">
        <w:rPr>
          <w:rFonts w:ascii="Palatino Linotype" w:hAnsi="Palatino Linotype"/>
        </w:rPr>
        <w:t xml:space="preserve"> nu </w:t>
      </w:r>
      <w:r w:rsidR="00D864FC">
        <w:rPr>
          <w:rFonts w:ascii="Palatino Linotype" w:hAnsi="Palatino Linotype"/>
        </w:rPr>
        <w:t xml:space="preserve">ter kennis is gekomen van </w:t>
      </w:r>
      <w:r w:rsidR="00C405C9" w:rsidRPr="00853C5B">
        <w:rPr>
          <w:rFonts w:ascii="Palatino Linotype" w:hAnsi="Palatino Linotype"/>
        </w:rPr>
        <w:t xml:space="preserve">Nieuwsuur </w:t>
      </w:r>
      <w:r w:rsidR="00BD206A" w:rsidRPr="00853C5B">
        <w:rPr>
          <w:rFonts w:ascii="Palatino Linotype" w:hAnsi="Palatino Linotype"/>
        </w:rPr>
        <w:t xml:space="preserve">destijds </w:t>
      </w:r>
      <w:r w:rsidR="00C405C9" w:rsidRPr="00853C5B">
        <w:rPr>
          <w:rFonts w:ascii="Palatino Linotype" w:hAnsi="Palatino Linotype"/>
        </w:rPr>
        <w:t>geen aanleiding gezien om zich met de</w:t>
      </w:r>
      <w:r w:rsidR="00853C5B">
        <w:rPr>
          <w:rFonts w:ascii="Palatino Linotype" w:hAnsi="Palatino Linotype"/>
        </w:rPr>
        <w:t xml:space="preserve"> </w:t>
      </w:r>
      <w:r w:rsidR="00C405C9" w:rsidRPr="00853C5B">
        <w:rPr>
          <w:rFonts w:ascii="Palatino Linotype" w:hAnsi="Palatino Linotype"/>
        </w:rPr>
        <w:t xml:space="preserve"> </w:t>
      </w:r>
      <w:r w:rsidRPr="00853C5B">
        <w:rPr>
          <w:rFonts w:ascii="Palatino Linotype" w:hAnsi="Palatino Linotype"/>
        </w:rPr>
        <w:t>Onderzoeks</w:t>
      </w:r>
      <w:r w:rsidR="00C405C9" w:rsidRPr="00853C5B">
        <w:rPr>
          <w:rFonts w:ascii="Palatino Linotype" w:hAnsi="Palatino Linotype"/>
        </w:rPr>
        <w:t>ommissie in verbinding te stellen.</w:t>
      </w:r>
    </w:p>
    <w:p w:rsidR="00C405C9" w:rsidRPr="00853C5B" w:rsidRDefault="00C405C9" w:rsidP="00474542">
      <w:pPr>
        <w:rPr>
          <w:rFonts w:ascii="Palatino Linotype" w:hAnsi="Palatino Linotype"/>
        </w:rPr>
      </w:pPr>
    </w:p>
    <w:p w:rsidR="00474542" w:rsidRPr="0008736C" w:rsidRDefault="00474542" w:rsidP="00474542">
      <w:pPr>
        <w:rPr>
          <w:rFonts w:ascii="Palatino Linotype" w:hAnsi="Palatino Linotype"/>
          <w:i/>
        </w:rPr>
      </w:pPr>
      <w:r w:rsidRPr="0008736C">
        <w:rPr>
          <w:rFonts w:ascii="Palatino Linotype" w:hAnsi="Palatino Linotype"/>
          <w:i/>
        </w:rPr>
        <w:t xml:space="preserve">ad </w:t>
      </w:r>
      <w:r w:rsidR="000C320A" w:rsidRPr="0008736C">
        <w:rPr>
          <w:rFonts w:ascii="Palatino Linotype" w:hAnsi="Palatino Linotype"/>
          <w:i/>
        </w:rPr>
        <w:t>2</w:t>
      </w:r>
      <w:r w:rsidRPr="0008736C">
        <w:rPr>
          <w:rFonts w:ascii="Palatino Linotype" w:hAnsi="Palatino Linotype"/>
          <w:i/>
        </w:rPr>
        <w:t>:</w:t>
      </w:r>
    </w:p>
    <w:p w:rsidR="00474542" w:rsidRPr="00853C5B" w:rsidRDefault="00B643DE" w:rsidP="00474542">
      <w:pPr>
        <w:rPr>
          <w:rFonts w:ascii="Palatino Linotype" w:hAnsi="Palatino Linotype"/>
        </w:rPr>
      </w:pPr>
      <w:r>
        <w:rPr>
          <w:rFonts w:ascii="Palatino Linotype" w:hAnsi="Palatino Linotype"/>
        </w:rPr>
        <w:t xml:space="preserve">Indien de Onderzoekscommissie </w:t>
      </w:r>
      <w:r w:rsidR="00C93D75">
        <w:rPr>
          <w:rFonts w:ascii="Palatino Linotype" w:hAnsi="Palatino Linotype"/>
        </w:rPr>
        <w:t xml:space="preserve">in de loop van haar onderzoek </w:t>
      </w:r>
      <w:r>
        <w:rPr>
          <w:rFonts w:ascii="Palatino Linotype" w:hAnsi="Palatino Linotype"/>
        </w:rPr>
        <w:t>ook inzage zou hebben gekregen in d</w:t>
      </w:r>
      <w:r w:rsidR="00474542" w:rsidRPr="00853C5B">
        <w:rPr>
          <w:rFonts w:ascii="Palatino Linotype" w:hAnsi="Palatino Linotype"/>
        </w:rPr>
        <w:t xml:space="preserve">e </w:t>
      </w:r>
      <w:r>
        <w:rPr>
          <w:rFonts w:ascii="Palatino Linotype" w:hAnsi="Palatino Linotype"/>
        </w:rPr>
        <w:t>e-mailwisseling die u nu aan mij voorlegt,</w:t>
      </w:r>
      <w:r w:rsidR="00474542" w:rsidRPr="00853C5B">
        <w:rPr>
          <w:rFonts w:ascii="Palatino Linotype" w:hAnsi="Palatino Linotype"/>
        </w:rPr>
        <w:t xml:space="preserve"> zou </w:t>
      </w:r>
      <w:r>
        <w:rPr>
          <w:rFonts w:ascii="Palatino Linotype" w:hAnsi="Palatino Linotype"/>
        </w:rPr>
        <w:t xml:space="preserve">dat haar ongetwijfeld aanleiding hebben gegeven tot nader onderzoek (met bijbehorend wederhoor) van dat spoor. Met dat nader onderzoek zou </w:t>
      </w:r>
      <w:r w:rsidR="00C93D75">
        <w:rPr>
          <w:rFonts w:ascii="Palatino Linotype" w:hAnsi="Palatino Linotype"/>
        </w:rPr>
        <w:t xml:space="preserve">dan </w:t>
      </w:r>
      <w:r w:rsidR="00474542" w:rsidRPr="00853C5B">
        <w:rPr>
          <w:rFonts w:ascii="Palatino Linotype" w:hAnsi="Palatino Linotype"/>
        </w:rPr>
        <w:t xml:space="preserve">zeker </w:t>
      </w:r>
      <w:r>
        <w:rPr>
          <w:rFonts w:ascii="Palatino Linotype" w:hAnsi="Palatino Linotype"/>
        </w:rPr>
        <w:t>ook zijn beoogd om te achterhalen wie (uiteindelijk) opdracht zou</w:t>
      </w:r>
      <w:r w:rsidR="0071381D">
        <w:rPr>
          <w:rFonts w:ascii="Palatino Linotype" w:hAnsi="Palatino Linotype"/>
        </w:rPr>
        <w:t>(den)</w:t>
      </w:r>
      <w:r>
        <w:rPr>
          <w:rFonts w:ascii="Palatino Linotype" w:hAnsi="Palatino Linotype"/>
        </w:rPr>
        <w:t xml:space="preserve"> hebben gegeven tot het staken van de werkzaamheden aan de bewuste tape. De resultaten van een en ander zouden vervolgens </w:t>
      </w:r>
      <w:r w:rsidR="0071381D">
        <w:rPr>
          <w:rFonts w:ascii="Palatino Linotype" w:hAnsi="Palatino Linotype"/>
        </w:rPr>
        <w:t xml:space="preserve">uiteraard </w:t>
      </w:r>
      <w:r w:rsidR="00474542" w:rsidRPr="00853C5B">
        <w:rPr>
          <w:rFonts w:ascii="Palatino Linotype" w:hAnsi="Palatino Linotype"/>
        </w:rPr>
        <w:t>een plaats hebben gekregen in onze bevindingen (hfst. 7 en eventueel ook hfst. 8, en hfst. 10</w:t>
      </w:r>
      <w:r w:rsidR="00D864FC">
        <w:rPr>
          <w:rFonts w:ascii="Palatino Linotype" w:hAnsi="Palatino Linotype"/>
        </w:rPr>
        <w:t xml:space="preserve"> van ons rapport</w:t>
      </w:r>
      <w:r w:rsidR="00474542" w:rsidRPr="00853C5B">
        <w:rPr>
          <w:rFonts w:ascii="Palatino Linotype" w:hAnsi="Palatino Linotype"/>
        </w:rPr>
        <w:t>).</w:t>
      </w:r>
    </w:p>
    <w:p w:rsidR="00474542" w:rsidRPr="0008736C" w:rsidRDefault="00474542" w:rsidP="00474542">
      <w:pPr>
        <w:rPr>
          <w:rFonts w:ascii="Palatino Linotype" w:hAnsi="Palatino Linotype"/>
          <w:i/>
        </w:rPr>
      </w:pPr>
      <w:r w:rsidRPr="00853C5B">
        <w:rPr>
          <w:rFonts w:ascii="Palatino Linotype" w:hAnsi="Palatino Linotype"/>
        </w:rPr>
        <w:br/>
      </w:r>
      <w:r w:rsidRPr="0008736C">
        <w:rPr>
          <w:rFonts w:ascii="Palatino Linotype" w:hAnsi="Palatino Linotype"/>
          <w:i/>
        </w:rPr>
        <w:t xml:space="preserve">ad </w:t>
      </w:r>
      <w:r w:rsidR="000C320A" w:rsidRPr="0008736C">
        <w:rPr>
          <w:rFonts w:ascii="Palatino Linotype" w:hAnsi="Palatino Linotype"/>
          <w:i/>
        </w:rPr>
        <w:t>3</w:t>
      </w:r>
      <w:r w:rsidRPr="0008736C">
        <w:rPr>
          <w:rFonts w:ascii="Palatino Linotype" w:hAnsi="Palatino Linotype"/>
          <w:i/>
        </w:rPr>
        <w:t>:</w:t>
      </w:r>
    </w:p>
    <w:p w:rsidR="00217D6A" w:rsidRPr="00853C5B" w:rsidRDefault="00637CDE" w:rsidP="00474542">
      <w:pPr>
        <w:rPr>
          <w:rFonts w:ascii="Palatino Linotype" w:hAnsi="Palatino Linotype"/>
        </w:rPr>
      </w:pPr>
      <w:r>
        <w:rPr>
          <w:rFonts w:ascii="Palatino Linotype" w:hAnsi="Palatino Linotype"/>
        </w:rPr>
        <w:t>Ook d</w:t>
      </w:r>
      <w:r w:rsidR="00474542" w:rsidRPr="00853C5B">
        <w:rPr>
          <w:rFonts w:ascii="Palatino Linotype" w:hAnsi="Palatino Linotype"/>
        </w:rPr>
        <w:t>e bevindingen</w:t>
      </w:r>
      <w:r>
        <w:rPr>
          <w:rFonts w:ascii="Palatino Linotype" w:hAnsi="Palatino Linotype"/>
        </w:rPr>
        <w:t xml:space="preserve"> zoals hiervoor bedoeld,</w:t>
      </w:r>
      <w:r w:rsidR="00474542" w:rsidRPr="00853C5B">
        <w:rPr>
          <w:rFonts w:ascii="Palatino Linotype" w:hAnsi="Palatino Linotype"/>
        </w:rPr>
        <w:t xml:space="preserve"> zouden </w:t>
      </w:r>
      <w:r>
        <w:rPr>
          <w:rFonts w:ascii="Palatino Linotype" w:hAnsi="Palatino Linotype"/>
        </w:rPr>
        <w:t xml:space="preserve">vervolgens zijn betrokken bij </w:t>
      </w:r>
      <w:r w:rsidR="00474542" w:rsidRPr="00853C5B">
        <w:rPr>
          <w:rFonts w:ascii="Palatino Linotype" w:hAnsi="Palatino Linotype"/>
        </w:rPr>
        <w:t>de beoordeling</w:t>
      </w:r>
      <w:r w:rsidR="005C0BC6" w:rsidRPr="00853C5B">
        <w:rPr>
          <w:rFonts w:ascii="Palatino Linotype" w:hAnsi="Palatino Linotype"/>
        </w:rPr>
        <w:t>,</w:t>
      </w:r>
      <w:r w:rsidR="00474542" w:rsidRPr="00853C5B">
        <w:rPr>
          <w:rFonts w:ascii="Palatino Linotype" w:hAnsi="Palatino Linotype"/>
        </w:rPr>
        <w:t xml:space="preserve"> in hfst. 11</w:t>
      </w:r>
      <w:r w:rsidR="00D864FC">
        <w:rPr>
          <w:rFonts w:ascii="Palatino Linotype" w:hAnsi="Palatino Linotype"/>
        </w:rPr>
        <w:t xml:space="preserve"> van ons rapport</w:t>
      </w:r>
      <w:r w:rsidR="00217D6A" w:rsidRPr="00853C5B">
        <w:rPr>
          <w:rFonts w:ascii="Palatino Linotype" w:hAnsi="Palatino Linotype"/>
        </w:rPr>
        <w:t xml:space="preserve">. </w:t>
      </w:r>
    </w:p>
    <w:p w:rsidR="00217D6A" w:rsidRPr="00853C5B" w:rsidRDefault="005C0BC6" w:rsidP="00474542">
      <w:pPr>
        <w:rPr>
          <w:rFonts w:ascii="Palatino Linotype" w:hAnsi="Palatino Linotype"/>
        </w:rPr>
      </w:pPr>
      <w:r w:rsidRPr="00853C5B">
        <w:rPr>
          <w:rFonts w:ascii="Palatino Linotype" w:hAnsi="Palatino Linotype"/>
        </w:rPr>
        <w:t xml:space="preserve">In </w:t>
      </w:r>
      <w:r w:rsidR="00D864FC">
        <w:rPr>
          <w:rFonts w:ascii="Palatino Linotype" w:hAnsi="Palatino Linotype"/>
        </w:rPr>
        <w:t>dit</w:t>
      </w:r>
      <w:r w:rsidRPr="00853C5B">
        <w:rPr>
          <w:rFonts w:ascii="Palatino Linotype" w:hAnsi="Palatino Linotype"/>
        </w:rPr>
        <w:t xml:space="preserve"> ra</w:t>
      </w:r>
      <w:r w:rsidR="00217D6A" w:rsidRPr="00853C5B">
        <w:rPr>
          <w:rFonts w:ascii="Palatino Linotype" w:hAnsi="Palatino Linotype"/>
        </w:rPr>
        <w:t xml:space="preserve">pport </w:t>
      </w:r>
      <w:r w:rsidRPr="00853C5B">
        <w:rPr>
          <w:rFonts w:ascii="Palatino Linotype" w:hAnsi="Palatino Linotype"/>
        </w:rPr>
        <w:t>oordeelt</w:t>
      </w:r>
      <w:r w:rsidR="00217D6A" w:rsidRPr="00853C5B">
        <w:rPr>
          <w:rFonts w:ascii="Palatino Linotype" w:hAnsi="Palatino Linotype"/>
        </w:rPr>
        <w:t xml:space="preserve"> de </w:t>
      </w:r>
      <w:r w:rsidR="00240A25" w:rsidRPr="00853C5B">
        <w:rPr>
          <w:rFonts w:ascii="Palatino Linotype" w:hAnsi="Palatino Linotype"/>
        </w:rPr>
        <w:t>Onderzoeksc</w:t>
      </w:r>
      <w:r w:rsidR="00217D6A" w:rsidRPr="00853C5B">
        <w:rPr>
          <w:rFonts w:ascii="Palatino Linotype" w:hAnsi="Palatino Linotype"/>
        </w:rPr>
        <w:t>ommissie</w:t>
      </w:r>
      <w:r w:rsidR="00474542" w:rsidRPr="00853C5B">
        <w:rPr>
          <w:rFonts w:ascii="Palatino Linotype" w:hAnsi="Palatino Linotype"/>
        </w:rPr>
        <w:t xml:space="preserve"> al dat </w:t>
      </w:r>
      <w:r w:rsidRPr="00853C5B">
        <w:rPr>
          <w:rFonts w:ascii="Palatino Linotype" w:hAnsi="Palatino Linotype"/>
        </w:rPr>
        <w:t xml:space="preserve">er </w:t>
      </w:r>
      <w:r w:rsidR="00474542" w:rsidRPr="00853C5B">
        <w:rPr>
          <w:rFonts w:ascii="Palatino Linotype" w:hAnsi="Palatino Linotype"/>
        </w:rPr>
        <w:t xml:space="preserve">geen sprake is geweest van een ‘grondig onderzoek’ zoals </w:t>
      </w:r>
      <w:r w:rsidRPr="00853C5B">
        <w:rPr>
          <w:rFonts w:ascii="Palatino Linotype" w:hAnsi="Palatino Linotype"/>
        </w:rPr>
        <w:t xml:space="preserve">dat </w:t>
      </w:r>
      <w:r w:rsidR="00474542" w:rsidRPr="00853C5B">
        <w:rPr>
          <w:rFonts w:ascii="Palatino Linotype" w:hAnsi="Palatino Linotype"/>
        </w:rPr>
        <w:t xml:space="preserve">in april 2014 </w:t>
      </w:r>
      <w:r w:rsidRPr="00853C5B">
        <w:rPr>
          <w:rFonts w:ascii="Palatino Linotype" w:hAnsi="Palatino Linotype"/>
        </w:rPr>
        <w:t xml:space="preserve">was </w:t>
      </w:r>
      <w:r w:rsidR="00474542" w:rsidRPr="00853C5B">
        <w:rPr>
          <w:rFonts w:ascii="Palatino Linotype" w:hAnsi="Palatino Linotype"/>
        </w:rPr>
        <w:t xml:space="preserve">gelast door minister Opstelten: zie de </w:t>
      </w:r>
      <w:r w:rsidR="00240A25" w:rsidRPr="00853C5B">
        <w:rPr>
          <w:rFonts w:ascii="Palatino Linotype" w:hAnsi="Palatino Linotype"/>
        </w:rPr>
        <w:t>be</w:t>
      </w:r>
      <w:r w:rsidR="00B643DE">
        <w:rPr>
          <w:rFonts w:ascii="Palatino Linotype" w:hAnsi="Palatino Linotype"/>
        </w:rPr>
        <w:t>oordeling</w:t>
      </w:r>
      <w:r w:rsidR="00240A25" w:rsidRPr="00853C5B">
        <w:rPr>
          <w:rFonts w:ascii="Palatino Linotype" w:hAnsi="Palatino Linotype"/>
        </w:rPr>
        <w:t xml:space="preserve"> van</w:t>
      </w:r>
      <w:r w:rsidR="00474542" w:rsidRPr="00853C5B">
        <w:rPr>
          <w:rFonts w:ascii="Palatino Linotype" w:hAnsi="Palatino Linotype"/>
        </w:rPr>
        <w:t xml:space="preserve"> het onderzoek-Van Brummen, </w:t>
      </w:r>
      <w:r w:rsidR="00217D6A" w:rsidRPr="00853C5B">
        <w:rPr>
          <w:rFonts w:ascii="Palatino Linotype" w:hAnsi="Palatino Linotype"/>
        </w:rPr>
        <w:t>alsmede</w:t>
      </w:r>
      <w:r w:rsidR="00474542" w:rsidRPr="00853C5B">
        <w:rPr>
          <w:rFonts w:ascii="Palatino Linotype" w:hAnsi="Palatino Linotype"/>
        </w:rPr>
        <w:t xml:space="preserve"> het feit dat </w:t>
      </w:r>
      <w:r w:rsidR="00240A25" w:rsidRPr="00853C5B">
        <w:rPr>
          <w:rFonts w:ascii="Palatino Linotype" w:hAnsi="Palatino Linotype"/>
        </w:rPr>
        <w:t>het ministerie van Veiligheid en Justitie</w:t>
      </w:r>
      <w:r w:rsidR="00474542" w:rsidRPr="00853C5B">
        <w:rPr>
          <w:rFonts w:ascii="Palatino Linotype" w:hAnsi="Palatino Linotype"/>
        </w:rPr>
        <w:t xml:space="preserve"> genoegen heeft genomen</w:t>
      </w:r>
      <w:r w:rsidRPr="00853C5B">
        <w:rPr>
          <w:rFonts w:ascii="Palatino Linotype" w:hAnsi="Palatino Linotype"/>
        </w:rPr>
        <w:t xml:space="preserve"> met het rapport-Van Brummen</w:t>
      </w:r>
      <w:r w:rsidR="00474542" w:rsidRPr="00853C5B">
        <w:rPr>
          <w:rFonts w:ascii="Palatino Linotype" w:hAnsi="Palatino Linotype"/>
        </w:rPr>
        <w:t xml:space="preserve">, zonder zelf in deze richting nog verdere actie te ondernemen (zie </w:t>
      </w:r>
      <w:r w:rsidR="00217D6A" w:rsidRPr="00853C5B">
        <w:rPr>
          <w:rFonts w:ascii="Palatino Linotype" w:hAnsi="Palatino Linotype"/>
        </w:rPr>
        <w:t>ook de</w:t>
      </w:r>
      <w:r w:rsidR="00474542" w:rsidRPr="00853C5B">
        <w:rPr>
          <w:rFonts w:ascii="Palatino Linotype" w:hAnsi="Palatino Linotype"/>
        </w:rPr>
        <w:t xml:space="preserve"> </w:t>
      </w:r>
      <w:r w:rsidR="00501A8C">
        <w:rPr>
          <w:rFonts w:ascii="Palatino Linotype" w:hAnsi="Palatino Linotype"/>
        </w:rPr>
        <w:t xml:space="preserve">hiervoor al aangehaalde </w:t>
      </w:r>
      <w:r w:rsidR="00474542" w:rsidRPr="00853C5B">
        <w:rPr>
          <w:rFonts w:ascii="Palatino Linotype" w:hAnsi="Palatino Linotype"/>
        </w:rPr>
        <w:t xml:space="preserve">brief </w:t>
      </w:r>
      <w:r w:rsidR="00217D6A" w:rsidRPr="00853C5B">
        <w:rPr>
          <w:rFonts w:ascii="Palatino Linotype" w:hAnsi="Palatino Linotype"/>
        </w:rPr>
        <w:t xml:space="preserve">van minister </w:t>
      </w:r>
      <w:r w:rsidR="00474542" w:rsidRPr="00853C5B">
        <w:rPr>
          <w:rFonts w:ascii="Palatino Linotype" w:hAnsi="Palatino Linotype"/>
        </w:rPr>
        <w:t xml:space="preserve">Opstelten aan </w:t>
      </w:r>
      <w:r w:rsidR="00217D6A" w:rsidRPr="00853C5B">
        <w:rPr>
          <w:rFonts w:ascii="Palatino Linotype" w:hAnsi="Palatino Linotype"/>
        </w:rPr>
        <w:t xml:space="preserve">de Tweede Kamer </w:t>
      </w:r>
      <w:r w:rsidR="00474542" w:rsidRPr="00853C5B">
        <w:rPr>
          <w:rFonts w:ascii="Palatino Linotype" w:hAnsi="Palatino Linotype"/>
        </w:rPr>
        <w:t xml:space="preserve">van </w:t>
      </w:r>
      <w:r w:rsidR="00240A25" w:rsidRPr="00853C5B">
        <w:rPr>
          <w:rFonts w:ascii="Palatino Linotype" w:hAnsi="Palatino Linotype"/>
        </w:rPr>
        <w:t>3 juni 2014</w:t>
      </w:r>
      <w:r w:rsidR="00474542" w:rsidRPr="00853C5B">
        <w:rPr>
          <w:rFonts w:ascii="Palatino Linotype" w:hAnsi="Palatino Linotype"/>
        </w:rPr>
        <w:t xml:space="preserve"> over de uitkomst van het onderzoek bij het GDI</w:t>
      </w:r>
      <w:r w:rsidR="00217D6A" w:rsidRPr="00853C5B">
        <w:rPr>
          <w:rFonts w:ascii="Palatino Linotype" w:hAnsi="Palatino Linotype"/>
        </w:rPr>
        <w:t xml:space="preserve">: geen </w:t>
      </w:r>
      <w:r w:rsidR="00217D6A" w:rsidRPr="00853C5B">
        <w:rPr>
          <w:rFonts w:ascii="Palatino Linotype" w:hAnsi="Palatino Linotype"/>
          <w:i/>
        </w:rPr>
        <w:t>back-ups</w:t>
      </w:r>
      <w:r w:rsidR="00217D6A" w:rsidRPr="00853C5B">
        <w:rPr>
          <w:rFonts w:ascii="Palatino Linotype" w:hAnsi="Palatino Linotype"/>
        </w:rPr>
        <w:t xml:space="preserve"> meer beschikbaar</w:t>
      </w:r>
      <w:r w:rsidR="00474542" w:rsidRPr="00853C5B">
        <w:rPr>
          <w:rFonts w:ascii="Palatino Linotype" w:hAnsi="Palatino Linotype"/>
        </w:rPr>
        <w:t xml:space="preserve">). </w:t>
      </w:r>
    </w:p>
    <w:p w:rsidR="00474542" w:rsidRPr="00853C5B" w:rsidRDefault="005C0BC6" w:rsidP="00474542">
      <w:pPr>
        <w:rPr>
          <w:rFonts w:ascii="Palatino Linotype" w:hAnsi="Palatino Linotype"/>
        </w:rPr>
      </w:pPr>
      <w:r w:rsidRPr="00853C5B">
        <w:rPr>
          <w:rFonts w:ascii="Palatino Linotype" w:hAnsi="Palatino Linotype"/>
        </w:rPr>
        <w:t xml:space="preserve">De kritiek </w:t>
      </w:r>
      <w:r w:rsidR="00501A8C">
        <w:rPr>
          <w:rFonts w:ascii="Palatino Linotype" w:hAnsi="Palatino Linotype"/>
        </w:rPr>
        <w:t xml:space="preserve">van de Onderzoekscommissie </w:t>
      </w:r>
      <w:r w:rsidRPr="00853C5B">
        <w:rPr>
          <w:rFonts w:ascii="Palatino Linotype" w:hAnsi="Palatino Linotype"/>
        </w:rPr>
        <w:t>op de kwaliteit van het uitgevoerde onderzoek</w:t>
      </w:r>
      <w:r w:rsidR="00474542" w:rsidRPr="00853C5B">
        <w:rPr>
          <w:rFonts w:ascii="Palatino Linotype" w:hAnsi="Palatino Linotype"/>
        </w:rPr>
        <w:t xml:space="preserve"> was ook de aanleiding voor </w:t>
      </w:r>
      <w:r w:rsidR="00D864FC">
        <w:rPr>
          <w:rFonts w:ascii="Palatino Linotype" w:hAnsi="Palatino Linotype"/>
        </w:rPr>
        <w:t>onze</w:t>
      </w:r>
      <w:r w:rsidR="00474542" w:rsidRPr="00853C5B">
        <w:rPr>
          <w:rFonts w:ascii="Palatino Linotype" w:hAnsi="Palatino Linotype"/>
        </w:rPr>
        <w:t xml:space="preserve"> laatste aanbeveling, over het belang van onafhankelijk onderzoek</w:t>
      </w:r>
      <w:r w:rsidRPr="00853C5B">
        <w:rPr>
          <w:rFonts w:ascii="Palatino Linotype" w:hAnsi="Palatino Linotype"/>
        </w:rPr>
        <w:t xml:space="preserve"> (hfst. 12)</w:t>
      </w:r>
      <w:r w:rsidR="00474542" w:rsidRPr="00853C5B">
        <w:rPr>
          <w:rFonts w:ascii="Palatino Linotype" w:hAnsi="Palatino Linotype"/>
        </w:rPr>
        <w:t xml:space="preserve">. De </w:t>
      </w:r>
      <w:r w:rsidR="00217D6A" w:rsidRPr="00853C5B">
        <w:rPr>
          <w:rFonts w:ascii="Palatino Linotype" w:hAnsi="Palatino Linotype"/>
        </w:rPr>
        <w:t>informatie</w:t>
      </w:r>
      <w:r w:rsidR="00474542" w:rsidRPr="00853C5B">
        <w:rPr>
          <w:rFonts w:ascii="Palatino Linotype" w:hAnsi="Palatino Linotype"/>
        </w:rPr>
        <w:t xml:space="preserve"> </w:t>
      </w:r>
      <w:r w:rsidR="00C93D75">
        <w:rPr>
          <w:rFonts w:ascii="Palatino Linotype" w:hAnsi="Palatino Linotype"/>
        </w:rPr>
        <w:t xml:space="preserve">in de nu beschikbaar gekomen e-mailwisseling </w:t>
      </w:r>
      <w:r w:rsidR="00474542" w:rsidRPr="00853C5B">
        <w:rPr>
          <w:rFonts w:ascii="Palatino Linotype" w:hAnsi="Palatino Linotype"/>
        </w:rPr>
        <w:t>onderstre</w:t>
      </w:r>
      <w:r w:rsidR="00217D6A" w:rsidRPr="00853C5B">
        <w:rPr>
          <w:rFonts w:ascii="Palatino Linotype" w:hAnsi="Palatino Linotype"/>
        </w:rPr>
        <w:t>ept</w:t>
      </w:r>
      <w:r w:rsidR="00474542" w:rsidRPr="00853C5B">
        <w:rPr>
          <w:rFonts w:ascii="Palatino Linotype" w:hAnsi="Palatino Linotype"/>
        </w:rPr>
        <w:t xml:space="preserve"> dat oordeel. </w:t>
      </w:r>
    </w:p>
    <w:p w:rsidR="00217D6A" w:rsidRPr="00853C5B" w:rsidRDefault="00217D6A" w:rsidP="00474542">
      <w:pPr>
        <w:rPr>
          <w:rFonts w:ascii="Palatino Linotype" w:hAnsi="Palatino Linotype"/>
        </w:rPr>
      </w:pPr>
    </w:p>
    <w:p w:rsidR="00474542" w:rsidRPr="0008736C" w:rsidRDefault="00474542" w:rsidP="00474542">
      <w:pPr>
        <w:rPr>
          <w:rFonts w:ascii="Palatino Linotype" w:hAnsi="Palatino Linotype"/>
          <w:i/>
        </w:rPr>
      </w:pPr>
      <w:r w:rsidRPr="0008736C">
        <w:rPr>
          <w:rFonts w:ascii="Palatino Linotype" w:hAnsi="Palatino Linotype"/>
          <w:i/>
        </w:rPr>
        <w:t xml:space="preserve">ad </w:t>
      </w:r>
      <w:r w:rsidR="000C320A" w:rsidRPr="0008736C">
        <w:rPr>
          <w:rFonts w:ascii="Palatino Linotype" w:hAnsi="Palatino Linotype"/>
          <w:i/>
        </w:rPr>
        <w:t>4</w:t>
      </w:r>
      <w:r w:rsidRPr="0008736C">
        <w:rPr>
          <w:rFonts w:ascii="Palatino Linotype" w:hAnsi="Palatino Linotype"/>
          <w:i/>
        </w:rPr>
        <w:t>:</w:t>
      </w:r>
    </w:p>
    <w:p w:rsidR="009A6492" w:rsidRDefault="009A6492" w:rsidP="00474542">
      <w:pPr>
        <w:rPr>
          <w:rFonts w:ascii="Palatino Linotype" w:hAnsi="Palatino Linotype"/>
        </w:rPr>
      </w:pPr>
      <w:r>
        <w:rPr>
          <w:rFonts w:ascii="Palatino Linotype" w:hAnsi="Palatino Linotype"/>
        </w:rPr>
        <w:t>Mij dunkt dat kan worden gesproken van een doofpot in</w:t>
      </w:r>
      <w:r w:rsidR="00F0137C">
        <w:rPr>
          <w:rFonts w:ascii="Palatino Linotype" w:hAnsi="Palatino Linotype"/>
        </w:rPr>
        <w:t xml:space="preserve"> de situatie waarin </w:t>
      </w:r>
      <w:r w:rsidR="00C93D75">
        <w:rPr>
          <w:rFonts w:ascii="Palatino Linotype" w:hAnsi="Palatino Linotype"/>
        </w:rPr>
        <w:t>kennis/</w:t>
      </w:r>
      <w:r>
        <w:rPr>
          <w:rFonts w:ascii="Palatino Linotype" w:hAnsi="Palatino Linotype"/>
        </w:rPr>
        <w:t xml:space="preserve">informatie beschikbaar is die door een welbewuste beslissing </w:t>
      </w:r>
      <w:r w:rsidR="00F0137C">
        <w:rPr>
          <w:rFonts w:ascii="Palatino Linotype" w:hAnsi="Palatino Linotype"/>
        </w:rPr>
        <w:t xml:space="preserve">van degene die beschikt over deze informatie </w:t>
      </w:r>
      <w:r>
        <w:rPr>
          <w:rFonts w:ascii="Palatino Linotype" w:hAnsi="Palatino Linotype"/>
        </w:rPr>
        <w:t xml:space="preserve">wordt onthouden aan </w:t>
      </w:r>
      <w:r w:rsidR="00F0137C">
        <w:rPr>
          <w:rFonts w:ascii="Palatino Linotype" w:hAnsi="Palatino Linotype"/>
        </w:rPr>
        <w:t>anderen</w:t>
      </w:r>
      <w:r>
        <w:rPr>
          <w:rFonts w:ascii="Palatino Linotype" w:hAnsi="Palatino Linotype"/>
        </w:rPr>
        <w:t xml:space="preserve"> </w:t>
      </w:r>
      <w:r w:rsidR="00F0137C">
        <w:rPr>
          <w:rFonts w:ascii="Palatino Linotype" w:hAnsi="Palatino Linotype"/>
        </w:rPr>
        <w:t>die geen (directe) toegang hebben tot die informatie</w:t>
      </w:r>
      <w:r w:rsidR="008D3C9A">
        <w:rPr>
          <w:rFonts w:ascii="Palatino Linotype" w:hAnsi="Palatino Linotype"/>
        </w:rPr>
        <w:t xml:space="preserve">, terwijl er voldoende reden is om aan te nemen dat </w:t>
      </w:r>
      <w:r>
        <w:rPr>
          <w:rFonts w:ascii="Palatino Linotype" w:hAnsi="Palatino Linotype"/>
        </w:rPr>
        <w:t xml:space="preserve">de </w:t>
      </w:r>
      <w:r w:rsidR="00F0137C">
        <w:rPr>
          <w:rFonts w:ascii="Palatino Linotype" w:hAnsi="Palatino Linotype"/>
        </w:rPr>
        <w:t xml:space="preserve">bewuste </w:t>
      </w:r>
      <w:r>
        <w:rPr>
          <w:rFonts w:ascii="Palatino Linotype" w:hAnsi="Palatino Linotype"/>
        </w:rPr>
        <w:t xml:space="preserve">informatie </w:t>
      </w:r>
      <w:r w:rsidR="00F0137C">
        <w:rPr>
          <w:rFonts w:ascii="Palatino Linotype" w:hAnsi="Palatino Linotype"/>
        </w:rPr>
        <w:t xml:space="preserve">op enigerlei wijze </w:t>
      </w:r>
      <w:r w:rsidR="008D3C9A">
        <w:rPr>
          <w:rFonts w:ascii="Palatino Linotype" w:hAnsi="Palatino Linotype"/>
        </w:rPr>
        <w:t xml:space="preserve">voor die anderen </w:t>
      </w:r>
      <w:r>
        <w:rPr>
          <w:rFonts w:ascii="Palatino Linotype" w:hAnsi="Palatino Linotype"/>
        </w:rPr>
        <w:t xml:space="preserve">van belang is (te achten). </w:t>
      </w:r>
    </w:p>
    <w:p w:rsidR="009A6492" w:rsidRDefault="009A6492" w:rsidP="00474542">
      <w:pPr>
        <w:rPr>
          <w:rFonts w:ascii="Palatino Linotype" w:hAnsi="Palatino Linotype"/>
        </w:rPr>
      </w:pPr>
    </w:p>
    <w:p w:rsidR="00B132D5" w:rsidRDefault="00F0137C" w:rsidP="00474542">
      <w:pPr>
        <w:rPr>
          <w:rFonts w:ascii="Palatino Linotype" w:hAnsi="Palatino Linotype"/>
        </w:rPr>
      </w:pPr>
      <w:r>
        <w:rPr>
          <w:rFonts w:ascii="Palatino Linotype" w:hAnsi="Palatino Linotype"/>
        </w:rPr>
        <w:t>D</w:t>
      </w:r>
      <w:r w:rsidR="00474542" w:rsidRPr="00853C5B">
        <w:rPr>
          <w:rFonts w:ascii="Palatino Linotype" w:hAnsi="Palatino Linotype"/>
        </w:rPr>
        <w:t xml:space="preserve">e </w:t>
      </w:r>
      <w:r w:rsidR="003002E4">
        <w:rPr>
          <w:rFonts w:ascii="Palatino Linotype" w:hAnsi="Palatino Linotype"/>
        </w:rPr>
        <w:t xml:space="preserve">nu naar voren gekomen </w:t>
      </w:r>
      <w:r w:rsidR="008B433B" w:rsidRPr="00853C5B">
        <w:rPr>
          <w:rFonts w:ascii="Palatino Linotype" w:hAnsi="Palatino Linotype"/>
        </w:rPr>
        <w:t>e</w:t>
      </w:r>
      <w:r w:rsidR="00217D6A" w:rsidRPr="00853C5B">
        <w:rPr>
          <w:rFonts w:ascii="Palatino Linotype" w:hAnsi="Palatino Linotype"/>
        </w:rPr>
        <w:t>-</w:t>
      </w:r>
      <w:r w:rsidR="00474542" w:rsidRPr="00853C5B">
        <w:rPr>
          <w:rFonts w:ascii="Palatino Linotype" w:hAnsi="Palatino Linotype"/>
        </w:rPr>
        <w:t>mail</w:t>
      </w:r>
      <w:r w:rsidR="00217D6A" w:rsidRPr="00853C5B">
        <w:rPr>
          <w:rFonts w:ascii="Palatino Linotype" w:hAnsi="Palatino Linotype"/>
        </w:rPr>
        <w:t>wisseling</w:t>
      </w:r>
      <w:r w:rsidR="00474542" w:rsidRPr="00853C5B">
        <w:rPr>
          <w:rFonts w:ascii="Palatino Linotype" w:hAnsi="Palatino Linotype"/>
        </w:rPr>
        <w:t xml:space="preserve"> </w:t>
      </w:r>
      <w:r>
        <w:rPr>
          <w:rFonts w:ascii="Palatino Linotype" w:hAnsi="Palatino Linotype"/>
        </w:rPr>
        <w:t>lijkt er op te wijzen</w:t>
      </w:r>
      <w:r w:rsidR="00474542" w:rsidRPr="00853C5B">
        <w:rPr>
          <w:rFonts w:ascii="Palatino Linotype" w:hAnsi="Palatino Linotype"/>
        </w:rPr>
        <w:t xml:space="preserve"> dat begin juni 2014 binnen </w:t>
      </w:r>
      <w:r w:rsidR="008B433B" w:rsidRPr="00853C5B">
        <w:rPr>
          <w:rFonts w:ascii="Palatino Linotype" w:hAnsi="Palatino Linotype"/>
        </w:rPr>
        <w:t xml:space="preserve">het </w:t>
      </w:r>
      <w:r w:rsidR="00474542" w:rsidRPr="00853C5B">
        <w:rPr>
          <w:rFonts w:ascii="Palatino Linotype" w:hAnsi="Palatino Linotype"/>
        </w:rPr>
        <w:t xml:space="preserve">GDI was </w:t>
      </w:r>
      <w:r w:rsidR="008D3C9A">
        <w:rPr>
          <w:rFonts w:ascii="Palatino Linotype" w:hAnsi="Palatino Linotype"/>
        </w:rPr>
        <w:t>vastgesteld</w:t>
      </w:r>
      <w:r w:rsidR="00474542" w:rsidRPr="00853C5B">
        <w:rPr>
          <w:rFonts w:ascii="Palatino Linotype" w:hAnsi="Palatino Linotype"/>
        </w:rPr>
        <w:t xml:space="preserve"> dat een </w:t>
      </w:r>
      <w:r w:rsidR="00474542" w:rsidRPr="00710C40">
        <w:rPr>
          <w:rFonts w:ascii="Palatino Linotype" w:hAnsi="Palatino Linotype"/>
          <w:i/>
        </w:rPr>
        <w:t>back</w:t>
      </w:r>
      <w:r w:rsidR="00710C40">
        <w:rPr>
          <w:rFonts w:ascii="Palatino Linotype" w:hAnsi="Palatino Linotype"/>
          <w:i/>
        </w:rPr>
        <w:t>-</w:t>
      </w:r>
      <w:r w:rsidR="00474542" w:rsidRPr="00710C40">
        <w:rPr>
          <w:rFonts w:ascii="Palatino Linotype" w:hAnsi="Palatino Linotype"/>
          <w:i/>
        </w:rPr>
        <w:t>up tape</w:t>
      </w:r>
      <w:r w:rsidR="00474542" w:rsidRPr="00853C5B">
        <w:rPr>
          <w:rFonts w:ascii="Palatino Linotype" w:hAnsi="Palatino Linotype"/>
        </w:rPr>
        <w:t xml:space="preserve"> beschikbaar was waarmee toen al de betaalgegevens hadden kunnen worden achterhaald, maar dat vervolgens de daadwerkelijke </w:t>
      </w:r>
      <w:r w:rsidR="00474542" w:rsidRPr="00710C40">
        <w:rPr>
          <w:rFonts w:ascii="Palatino Linotype" w:hAnsi="Palatino Linotype"/>
          <w:i/>
        </w:rPr>
        <w:t>restore</w:t>
      </w:r>
      <w:r w:rsidR="00474542" w:rsidRPr="00853C5B">
        <w:rPr>
          <w:rFonts w:ascii="Palatino Linotype" w:hAnsi="Palatino Linotype"/>
        </w:rPr>
        <w:t xml:space="preserve"> is aangehouden. </w:t>
      </w:r>
    </w:p>
    <w:p w:rsidR="00B132D5" w:rsidRDefault="00B132D5" w:rsidP="00474542">
      <w:pPr>
        <w:rPr>
          <w:rFonts w:ascii="Palatino Linotype" w:hAnsi="Palatino Linotype"/>
        </w:rPr>
      </w:pPr>
    </w:p>
    <w:p w:rsidR="00474542" w:rsidRPr="00853C5B" w:rsidRDefault="00F0137C" w:rsidP="00474542">
      <w:pPr>
        <w:rPr>
          <w:rFonts w:ascii="Palatino Linotype" w:hAnsi="Palatino Linotype"/>
        </w:rPr>
      </w:pPr>
      <w:r>
        <w:rPr>
          <w:rFonts w:ascii="Palatino Linotype" w:hAnsi="Palatino Linotype"/>
        </w:rPr>
        <w:t>Als dit juist zou zijn, roept dat</w:t>
      </w:r>
      <w:r w:rsidR="00474542" w:rsidRPr="00853C5B">
        <w:rPr>
          <w:rFonts w:ascii="Palatino Linotype" w:hAnsi="Palatino Linotype"/>
        </w:rPr>
        <w:t xml:space="preserve"> </w:t>
      </w:r>
      <w:r>
        <w:rPr>
          <w:rFonts w:ascii="Palatino Linotype" w:hAnsi="Palatino Linotype"/>
        </w:rPr>
        <w:t xml:space="preserve">een aantal </w:t>
      </w:r>
      <w:r w:rsidR="00474542" w:rsidRPr="00853C5B">
        <w:rPr>
          <w:rFonts w:ascii="Palatino Linotype" w:hAnsi="Palatino Linotype"/>
        </w:rPr>
        <w:t>de indringende vra</w:t>
      </w:r>
      <w:r>
        <w:rPr>
          <w:rFonts w:ascii="Palatino Linotype" w:hAnsi="Palatino Linotype"/>
        </w:rPr>
        <w:t>gen</w:t>
      </w:r>
      <w:r w:rsidR="00474542" w:rsidRPr="00853C5B">
        <w:rPr>
          <w:rFonts w:ascii="Palatino Linotype" w:hAnsi="Palatino Linotype"/>
        </w:rPr>
        <w:t xml:space="preserve"> op</w:t>
      </w:r>
      <w:r>
        <w:rPr>
          <w:rFonts w:ascii="Palatino Linotype" w:hAnsi="Palatino Linotype"/>
        </w:rPr>
        <w:t>, zoals</w:t>
      </w:r>
      <w:r w:rsidR="00474542" w:rsidRPr="00853C5B">
        <w:rPr>
          <w:rFonts w:ascii="Palatino Linotype" w:hAnsi="Palatino Linotype"/>
        </w:rPr>
        <w:t xml:space="preserve">: </w:t>
      </w:r>
      <w:r>
        <w:rPr>
          <w:rFonts w:ascii="Palatino Linotype" w:hAnsi="Palatino Linotype"/>
        </w:rPr>
        <w:br/>
        <w:t xml:space="preserve">- </w:t>
      </w:r>
      <w:r w:rsidR="00474542" w:rsidRPr="00853C5B">
        <w:rPr>
          <w:rFonts w:ascii="Palatino Linotype" w:hAnsi="Palatino Linotype"/>
        </w:rPr>
        <w:t xml:space="preserve">wie </w:t>
      </w:r>
      <w:r>
        <w:rPr>
          <w:rFonts w:ascii="Palatino Linotype" w:hAnsi="Palatino Linotype"/>
        </w:rPr>
        <w:t xml:space="preserve">beschikte over de bewuste </w:t>
      </w:r>
      <w:r w:rsidR="00C93D75">
        <w:rPr>
          <w:rFonts w:ascii="Palatino Linotype" w:hAnsi="Palatino Linotype"/>
        </w:rPr>
        <w:t>kennis/</w:t>
      </w:r>
      <w:r>
        <w:rPr>
          <w:rFonts w:ascii="Palatino Linotype" w:hAnsi="Palatino Linotype"/>
        </w:rPr>
        <w:t>informatie en vanaf welk moment, en met wie is deze gedeeld?</w:t>
      </w:r>
      <w:r>
        <w:rPr>
          <w:rFonts w:ascii="Palatino Linotype" w:hAnsi="Palatino Linotype"/>
        </w:rPr>
        <w:br/>
        <w:t xml:space="preserve">- wie </w:t>
      </w:r>
      <w:r w:rsidR="00474542" w:rsidRPr="00853C5B">
        <w:rPr>
          <w:rFonts w:ascii="Palatino Linotype" w:hAnsi="Palatino Linotype"/>
        </w:rPr>
        <w:t xml:space="preserve">heeft </w:t>
      </w:r>
      <w:r>
        <w:rPr>
          <w:rFonts w:ascii="Palatino Linotype" w:hAnsi="Palatino Linotype"/>
        </w:rPr>
        <w:t xml:space="preserve">het </w:t>
      </w:r>
      <w:r w:rsidR="00474542" w:rsidRPr="00853C5B">
        <w:rPr>
          <w:rFonts w:ascii="Palatino Linotype" w:hAnsi="Palatino Linotype"/>
        </w:rPr>
        <w:t xml:space="preserve">initiatief genomen/besloten </w:t>
      </w:r>
      <w:r>
        <w:rPr>
          <w:rFonts w:ascii="Palatino Linotype" w:hAnsi="Palatino Linotype"/>
        </w:rPr>
        <w:t>tot het aanhouden van verdere bewerking, waarom, en in overleg met wie? Meer specifiek:</w:t>
      </w:r>
      <w:r>
        <w:rPr>
          <w:rFonts w:ascii="Palatino Linotype" w:hAnsi="Palatino Linotype"/>
        </w:rPr>
        <w:br/>
        <w:t>- lag dit initiatief/besluit geheel binnen het GDI, of ging het om een opdracht van buiten het GDI</w:t>
      </w:r>
      <w:r w:rsidR="00474542" w:rsidRPr="00853C5B">
        <w:rPr>
          <w:rFonts w:ascii="Palatino Linotype" w:hAnsi="Palatino Linotype"/>
        </w:rPr>
        <w:t>?</w:t>
      </w:r>
      <w:r w:rsidR="00B132D5">
        <w:rPr>
          <w:rFonts w:ascii="Palatino Linotype" w:hAnsi="Palatino Linotype"/>
        </w:rPr>
        <w:br/>
        <w:t>- wie zijn vervolgens in kennis gesteld van dit aanhouden</w:t>
      </w:r>
      <w:r w:rsidR="00C93D75">
        <w:rPr>
          <w:rFonts w:ascii="Palatino Linotype" w:hAnsi="Palatino Linotype"/>
        </w:rPr>
        <w:t>, en met welke andere personen hebben zij dat eventueel gedeeld</w:t>
      </w:r>
      <w:r w:rsidR="00B132D5">
        <w:rPr>
          <w:rFonts w:ascii="Palatino Linotype" w:hAnsi="Palatino Linotype"/>
        </w:rPr>
        <w:t>?</w:t>
      </w:r>
    </w:p>
    <w:p w:rsidR="00217D6A" w:rsidRPr="00853C5B" w:rsidRDefault="00217D6A" w:rsidP="00474542">
      <w:pPr>
        <w:rPr>
          <w:rFonts w:ascii="Palatino Linotype" w:hAnsi="Palatino Linotype"/>
        </w:rPr>
      </w:pPr>
    </w:p>
    <w:p w:rsidR="00474542" w:rsidRPr="00853C5B" w:rsidRDefault="00B132D5" w:rsidP="00474542">
      <w:pPr>
        <w:rPr>
          <w:rFonts w:ascii="Palatino Linotype" w:hAnsi="Palatino Linotype"/>
        </w:rPr>
      </w:pPr>
      <w:r>
        <w:rPr>
          <w:rFonts w:ascii="Palatino Linotype" w:hAnsi="Palatino Linotype"/>
        </w:rPr>
        <w:t>A</w:t>
      </w:r>
      <w:r w:rsidRPr="00853C5B">
        <w:rPr>
          <w:rFonts w:ascii="Palatino Linotype" w:hAnsi="Palatino Linotype"/>
        </w:rPr>
        <w:t xml:space="preserve">ls </w:t>
      </w:r>
      <w:r>
        <w:rPr>
          <w:rFonts w:ascii="Palatino Linotype" w:hAnsi="Palatino Linotype"/>
        </w:rPr>
        <w:t>de Onderzoekscommissie</w:t>
      </w:r>
      <w:r w:rsidRPr="00853C5B">
        <w:rPr>
          <w:rFonts w:ascii="Palatino Linotype" w:hAnsi="Palatino Linotype"/>
        </w:rPr>
        <w:t xml:space="preserve"> </w:t>
      </w:r>
      <w:r>
        <w:rPr>
          <w:rFonts w:ascii="Palatino Linotype" w:hAnsi="Palatino Linotype"/>
        </w:rPr>
        <w:t xml:space="preserve">ook </w:t>
      </w:r>
      <w:r w:rsidRPr="00853C5B">
        <w:rPr>
          <w:rFonts w:ascii="Palatino Linotype" w:hAnsi="Palatino Linotype"/>
        </w:rPr>
        <w:t>had beschikt over de e-mailwisseling</w:t>
      </w:r>
      <w:r>
        <w:rPr>
          <w:rFonts w:ascii="Palatino Linotype" w:hAnsi="Palatino Linotype"/>
        </w:rPr>
        <w:t xml:space="preserve"> die nu naar voren is gekomen, </w:t>
      </w:r>
      <w:r w:rsidR="00474542" w:rsidRPr="00853C5B">
        <w:rPr>
          <w:rFonts w:ascii="Palatino Linotype" w:hAnsi="Palatino Linotype"/>
        </w:rPr>
        <w:t xml:space="preserve">zou </w:t>
      </w:r>
      <w:r>
        <w:rPr>
          <w:rFonts w:ascii="Palatino Linotype" w:hAnsi="Palatino Linotype"/>
        </w:rPr>
        <w:t xml:space="preserve">zij </w:t>
      </w:r>
      <w:r w:rsidR="00474542" w:rsidRPr="00853C5B">
        <w:rPr>
          <w:rFonts w:ascii="Palatino Linotype" w:hAnsi="Palatino Linotype"/>
        </w:rPr>
        <w:t xml:space="preserve">haar onderzoek ongetwijfeld mede hebben gericht op het krijgen van een sluitend antwoord op de </w:t>
      </w:r>
      <w:r w:rsidR="008D3C9A">
        <w:rPr>
          <w:rFonts w:ascii="Palatino Linotype" w:hAnsi="Palatino Linotype"/>
        </w:rPr>
        <w:t xml:space="preserve">voorgaande </w:t>
      </w:r>
      <w:r w:rsidR="00474542" w:rsidRPr="00853C5B">
        <w:rPr>
          <w:rFonts w:ascii="Palatino Linotype" w:hAnsi="Palatino Linotype"/>
        </w:rPr>
        <w:t xml:space="preserve">vragen, </w:t>
      </w:r>
      <w:r>
        <w:rPr>
          <w:rFonts w:ascii="Palatino Linotype" w:hAnsi="Palatino Linotype"/>
        </w:rPr>
        <w:t xml:space="preserve">om op basis daarvan te kunnen beoordelen of hier daadwerkelijk </w:t>
      </w:r>
      <w:r w:rsidR="0071381D">
        <w:rPr>
          <w:rFonts w:ascii="Palatino Linotype" w:hAnsi="Palatino Linotype"/>
        </w:rPr>
        <w:t xml:space="preserve">en op goede gronden </w:t>
      </w:r>
      <w:r>
        <w:rPr>
          <w:rFonts w:ascii="Palatino Linotype" w:hAnsi="Palatino Linotype"/>
        </w:rPr>
        <w:t>kan worden gesproken van een situatie van een doofpot.</w:t>
      </w:r>
      <w:r w:rsidR="00474542" w:rsidRPr="00853C5B">
        <w:rPr>
          <w:rFonts w:ascii="Palatino Linotype" w:hAnsi="Palatino Linotype"/>
        </w:rPr>
        <w:t> </w:t>
      </w:r>
    </w:p>
    <w:p w:rsidR="00747BDE" w:rsidRPr="00853C5B" w:rsidRDefault="00747BDE" w:rsidP="00474542">
      <w:pPr>
        <w:rPr>
          <w:rFonts w:ascii="Palatino Linotype" w:hAnsi="Palatino Linotype"/>
        </w:rPr>
      </w:pPr>
    </w:p>
    <w:p w:rsidR="00747BDE" w:rsidRPr="00853C5B" w:rsidRDefault="00747BDE" w:rsidP="00474542">
      <w:pPr>
        <w:rPr>
          <w:rFonts w:ascii="Palatino Linotype" w:hAnsi="Palatino Linotype"/>
        </w:rPr>
      </w:pPr>
      <w:r w:rsidRPr="00853C5B">
        <w:rPr>
          <w:rFonts w:ascii="Palatino Linotype" w:hAnsi="Palatino Linotype"/>
        </w:rPr>
        <w:t>Met vriendelijke groet,</w:t>
      </w:r>
    </w:p>
    <w:p w:rsidR="00747BDE" w:rsidRPr="00853C5B" w:rsidRDefault="00747BDE" w:rsidP="00474542">
      <w:pPr>
        <w:rPr>
          <w:rFonts w:ascii="Palatino Linotype" w:hAnsi="Palatino Linotype"/>
        </w:rPr>
      </w:pPr>
    </w:p>
    <w:p w:rsidR="00747BDE" w:rsidRPr="00853C5B" w:rsidRDefault="00747BDE" w:rsidP="00474542">
      <w:pPr>
        <w:rPr>
          <w:rFonts w:ascii="Palatino Linotype" w:hAnsi="Palatino Linotype"/>
        </w:rPr>
      </w:pPr>
    </w:p>
    <w:p w:rsidR="00747BDE" w:rsidRPr="00853C5B" w:rsidRDefault="00747BDE" w:rsidP="00474542">
      <w:pPr>
        <w:rPr>
          <w:rFonts w:ascii="Palatino Linotype" w:hAnsi="Palatino Linotype"/>
        </w:rPr>
      </w:pPr>
    </w:p>
    <w:p w:rsidR="00747BDE" w:rsidRPr="00853C5B" w:rsidRDefault="00747BDE" w:rsidP="00474542">
      <w:pPr>
        <w:rPr>
          <w:rFonts w:ascii="Palatino Linotype" w:hAnsi="Palatino Linotype"/>
        </w:rPr>
      </w:pPr>
    </w:p>
    <w:p w:rsidR="00747BDE" w:rsidRPr="00853C5B" w:rsidRDefault="00C405C9" w:rsidP="00474542">
      <w:pPr>
        <w:rPr>
          <w:rFonts w:ascii="Palatino Linotype" w:hAnsi="Palatino Linotype"/>
        </w:rPr>
      </w:pPr>
      <w:r w:rsidRPr="00853C5B">
        <w:rPr>
          <w:rFonts w:ascii="Palatino Linotype" w:hAnsi="Palatino Linotype"/>
        </w:rPr>
        <w:t>m</w:t>
      </w:r>
      <w:r w:rsidR="00747BDE" w:rsidRPr="00853C5B">
        <w:rPr>
          <w:rFonts w:ascii="Palatino Linotype" w:hAnsi="Palatino Linotype"/>
        </w:rPr>
        <w:t xml:space="preserve">r. </w:t>
      </w:r>
      <w:r w:rsidRPr="00853C5B">
        <w:rPr>
          <w:rFonts w:ascii="Palatino Linotype" w:hAnsi="Palatino Linotype"/>
        </w:rPr>
        <w:t>d</w:t>
      </w:r>
      <w:r w:rsidR="00747BDE" w:rsidRPr="00853C5B">
        <w:rPr>
          <w:rFonts w:ascii="Palatino Linotype" w:hAnsi="Palatino Linotype"/>
        </w:rPr>
        <w:t>r. M. (Marten) Oosting</w:t>
      </w:r>
    </w:p>
    <w:p w:rsidR="00747BDE" w:rsidRPr="00853C5B" w:rsidRDefault="00747BDE" w:rsidP="00474542">
      <w:pPr>
        <w:rPr>
          <w:rFonts w:ascii="Palatino Linotype" w:hAnsi="Palatino Linotype"/>
        </w:rPr>
      </w:pPr>
    </w:p>
    <w:p w:rsidR="00747BDE" w:rsidRPr="00853C5B" w:rsidRDefault="00747BDE" w:rsidP="00474542">
      <w:pPr>
        <w:rPr>
          <w:rFonts w:ascii="Palatino Linotype" w:hAnsi="Palatino Linotype"/>
        </w:rPr>
      </w:pPr>
    </w:p>
    <w:p w:rsidR="00747BDE" w:rsidRPr="00853C5B" w:rsidRDefault="00747BDE" w:rsidP="00474542">
      <w:pPr>
        <w:rPr>
          <w:rFonts w:ascii="Palatino Linotype" w:hAnsi="Palatino Linotype"/>
        </w:rPr>
      </w:pPr>
    </w:p>
    <w:p w:rsidR="00747BDE" w:rsidRPr="0008736C" w:rsidRDefault="00747BDE">
      <w:pPr>
        <w:rPr>
          <w:rFonts w:ascii="Palatino Linotype" w:hAnsi="Palatino Linotype"/>
        </w:rPr>
      </w:pPr>
      <w:r w:rsidRPr="00853C5B">
        <w:rPr>
          <w:rFonts w:ascii="Palatino Linotype" w:hAnsi="Palatino Linotype"/>
        </w:rPr>
        <w:t>cc.:</w:t>
      </w:r>
      <w:r w:rsidR="00895F8D">
        <w:rPr>
          <w:rFonts w:ascii="Palatino Linotype" w:hAnsi="Palatino Linotype"/>
        </w:rPr>
        <w:br/>
        <w:t xml:space="preserve">- </w:t>
      </w:r>
      <w:r w:rsidR="00710C40" w:rsidRPr="0008736C">
        <w:rPr>
          <w:rFonts w:ascii="Palatino Linotype" w:hAnsi="Palatino Linotype"/>
        </w:rPr>
        <w:t>oud-</w:t>
      </w:r>
      <w:r w:rsidRPr="0008736C">
        <w:rPr>
          <w:rFonts w:ascii="Palatino Linotype" w:hAnsi="Palatino Linotype"/>
        </w:rPr>
        <w:t xml:space="preserve">leden en </w:t>
      </w:r>
      <w:r w:rsidR="00710C40" w:rsidRPr="0008736C">
        <w:rPr>
          <w:rFonts w:ascii="Palatino Linotype" w:hAnsi="Palatino Linotype"/>
        </w:rPr>
        <w:t>oud-</w:t>
      </w:r>
      <w:r w:rsidRPr="0008736C">
        <w:rPr>
          <w:rFonts w:ascii="Palatino Linotype" w:hAnsi="Palatino Linotype"/>
        </w:rPr>
        <w:t xml:space="preserve">secretaris </w:t>
      </w:r>
      <w:r w:rsidR="00895F8D" w:rsidRPr="0008736C">
        <w:rPr>
          <w:rFonts w:ascii="Palatino Linotype" w:hAnsi="Palatino Linotype"/>
        </w:rPr>
        <w:t xml:space="preserve">van de </w:t>
      </w:r>
      <w:r w:rsidR="008B433B" w:rsidRPr="0008736C">
        <w:rPr>
          <w:rFonts w:ascii="Palatino Linotype" w:hAnsi="Palatino Linotype"/>
        </w:rPr>
        <w:t>Onderzoeksc</w:t>
      </w:r>
      <w:r w:rsidRPr="0008736C">
        <w:rPr>
          <w:rFonts w:ascii="Palatino Linotype" w:hAnsi="Palatino Linotype"/>
        </w:rPr>
        <w:t>ommissie Ontnemingsschikking</w:t>
      </w:r>
      <w:r w:rsidR="00895F8D">
        <w:rPr>
          <w:rFonts w:ascii="Palatino Linotype" w:hAnsi="Palatino Linotype"/>
        </w:rPr>
        <w:br/>
      </w:r>
      <w:r w:rsidR="00895F8D" w:rsidRPr="00C93D75">
        <w:rPr>
          <w:rFonts w:ascii="Palatino Linotype" w:hAnsi="Palatino Linotype"/>
        </w:rPr>
        <w:t xml:space="preserve">- </w:t>
      </w:r>
      <w:r w:rsidR="00895F8D" w:rsidRPr="0008736C">
        <w:rPr>
          <w:rFonts w:ascii="Palatino Linotype" w:hAnsi="Palatino Linotype"/>
        </w:rPr>
        <w:t>mr. G. A. van der Steur, m</w:t>
      </w:r>
      <w:r w:rsidRPr="0008736C">
        <w:rPr>
          <w:rFonts w:ascii="Palatino Linotype" w:hAnsi="Palatino Linotype"/>
        </w:rPr>
        <w:t>inister van Veiligheid en Justitie</w:t>
      </w:r>
    </w:p>
    <w:p w:rsidR="00747BDE" w:rsidRPr="00853C5B" w:rsidRDefault="00747BDE" w:rsidP="00474542">
      <w:pPr>
        <w:rPr>
          <w:rFonts w:ascii="Palatino Linotype" w:hAnsi="Palatino Linotype"/>
        </w:rPr>
      </w:pPr>
    </w:p>
    <w:p w:rsidR="00474542" w:rsidRPr="00853C5B" w:rsidRDefault="00474542" w:rsidP="00474542">
      <w:pPr>
        <w:rPr>
          <w:rFonts w:ascii="Palatino Linotype" w:hAnsi="Palatino Linotype"/>
        </w:rPr>
      </w:pPr>
    </w:p>
    <w:p w:rsidR="00333BF2" w:rsidRDefault="00333BF2" w:rsidP="00474542">
      <w:pPr>
        <w:rPr>
          <w:rFonts w:ascii="Palatino Linotype" w:hAnsi="Palatino Linotype"/>
        </w:rPr>
      </w:pPr>
    </w:p>
    <w:p w:rsidR="001262A9" w:rsidRDefault="001262A9" w:rsidP="00474542">
      <w:pPr>
        <w:rPr>
          <w:rFonts w:ascii="Palatino Linotype" w:hAnsi="Palatino Linotype"/>
          <w:b/>
        </w:rPr>
      </w:pPr>
    </w:p>
    <w:p w:rsidR="001262A9" w:rsidRDefault="001262A9" w:rsidP="00474542">
      <w:pPr>
        <w:rPr>
          <w:rFonts w:ascii="Palatino Linotype" w:hAnsi="Palatino Linotype"/>
          <w:b/>
        </w:rPr>
      </w:pPr>
    </w:p>
    <w:p w:rsidR="001262A9" w:rsidRDefault="001262A9" w:rsidP="00474542">
      <w:pPr>
        <w:rPr>
          <w:rFonts w:ascii="Palatino Linotype" w:hAnsi="Palatino Linotype"/>
          <w:b/>
        </w:rPr>
      </w:pPr>
    </w:p>
    <w:p w:rsidR="001262A9" w:rsidRDefault="001262A9" w:rsidP="00474542">
      <w:pPr>
        <w:rPr>
          <w:rFonts w:ascii="Palatino Linotype" w:hAnsi="Palatino Linotype"/>
          <w:b/>
        </w:rPr>
      </w:pPr>
    </w:p>
    <w:p w:rsidR="001262A9" w:rsidRDefault="001262A9" w:rsidP="00474542">
      <w:pPr>
        <w:rPr>
          <w:rFonts w:ascii="Palatino Linotype" w:hAnsi="Palatino Linotype"/>
          <w:b/>
        </w:rPr>
      </w:pPr>
    </w:p>
    <w:p w:rsidR="001262A9" w:rsidRDefault="001262A9" w:rsidP="00474542">
      <w:pPr>
        <w:rPr>
          <w:rFonts w:ascii="Palatino Linotype" w:hAnsi="Palatino Linotype"/>
          <w:b/>
        </w:rPr>
      </w:pPr>
    </w:p>
    <w:p w:rsidR="001262A9" w:rsidRDefault="001262A9" w:rsidP="00474542">
      <w:pPr>
        <w:rPr>
          <w:rFonts w:ascii="Palatino Linotype" w:hAnsi="Palatino Linotype"/>
          <w:b/>
        </w:rPr>
      </w:pPr>
    </w:p>
    <w:p w:rsidR="001262A9" w:rsidRDefault="001262A9" w:rsidP="00474542">
      <w:pPr>
        <w:rPr>
          <w:rFonts w:ascii="Palatino Linotype" w:hAnsi="Palatino Linotype"/>
          <w:b/>
        </w:rPr>
      </w:pPr>
    </w:p>
    <w:p w:rsidR="001262A9" w:rsidRDefault="001262A9" w:rsidP="00474542">
      <w:pPr>
        <w:rPr>
          <w:rFonts w:ascii="Palatino Linotype" w:hAnsi="Palatino Linotype"/>
          <w:b/>
        </w:rPr>
      </w:pPr>
    </w:p>
    <w:p w:rsidR="001262A9" w:rsidRDefault="001262A9" w:rsidP="00474542">
      <w:pPr>
        <w:rPr>
          <w:rFonts w:ascii="Palatino Linotype" w:hAnsi="Palatino Linotype"/>
          <w:b/>
        </w:rPr>
      </w:pPr>
    </w:p>
    <w:p w:rsidR="001262A9" w:rsidRDefault="001262A9" w:rsidP="00474542">
      <w:pPr>
        <w:rPr>
          <w:rFonts w:ascii="Palatino Linotype" w:hAnsi="Palatino Linotype"/>
          <w:b/>
        </w:rPr>
      </w:pPr>
    </w:p>
    <w:p w:rsidR="001262A9" w:rsidRDefault="001262A9" w:rsidP="00474542">
      <w:pPr>
        <w:rPr>
          <w:rFonts w:ascii="Palatino Linotype" w:hAnsi="Palatino Linotype"/>
          <w:b/>
        </w:rPr>
      </w:pPr>
    </w:p>
    <w:p w:rsidR="001262A9" w:rsidRDefault="001262A9" w:rsidP="00474542">
      <w:pPr>
        <w:rPr>
          <w:rFonts w:ascii="Palatino Linotype" w:hAnsi="Palatino Linotype"/>
          <w:b/>
        </w:rPr>
      </w:pPr>
    </w:p>
    <w:p w:rsidR="001262A9" w:rsidRDefault="001262A9" w:rsidP="00474542">
      <w:pPr>
        <w:rPr>
          <w:rFonts w:ascii="Palatino Linotype" w:hAnsi="Palatino Linotype"/>
          <w:b/>
        </w:rPr>
      </w:pPr>
    </w:p>
    <w:p w:rsidR="001262A9" w:rsidRDefault="001262A9" w:rsidP="00474542">
      <w:pPr>
        <w:rPr>
          <w:rFonts w:ascii="Palatino Linotype" w:hAnsi="Palatino Linotype"/>
          <w:b/>
        </w:rPr>
      </w:pPr>
    </w:p>
    <w:p w:rsidR="001262A9" w:rsidRDefault="001262A9" w:rsidP="00474542">
      <w:pPr>
        <w:rPr>
          <w:rFonts w:ascii="Palatino Linotype" w:hAnsi="Palatino Linotype"/>
          <w:b/>
        </w:rPr>
      </w:pPr>
    </w:p>
    <w:p w:rsidR="001262A9" w:rsidRDefault="001262A9" w:rsidP="00474542">
      <w:pPr>
        <w:rPr>
          <w:rFonts w:ascii="Palatino Linotype" w:hAnsi="Palatino Linotype"/>
          <w:b/>
        </w:rPr>
      </w:pPr>
    </w:p>
    <w:p w:rsidR="001262A9" w:rsidRDefault="001262A9" w:rsidP="00474542">
      <w:pPr>
        <w:rPr>
          <w:rFonts w:ascii="Palatino Linotype" w:hAnsi="Palatino Linotype"/>
          <w:b/>
        </w:rPr>
      </w:pPr>
    </w:p>
    <w:p w:rsidR="00572AF5" w:rsidRDefault="00572AF5" w:rsidP="00474542">
      <w:pPr>
        <w:rPr>
          <w:rFonts w:ascii="Palatino Linotype" w:hAnsi="Palatino Linotype"/>
          <w:b/>
        </w:rPr>
      </w:pPr>
    </w:p>
    <w:p w:rsidR="001262A9" w:rsidRPr="0008736C" w:rsidRDefault="001262A9" w:rsidP="00474542">
      <w:pPr>
        <w:rPr>
          <w:rFonts w:ascii="Palatino Linotype" w:hAnsi="Palatino Linotype"/>
          <w:b/>
        </w:rPr>
      </w:pPr>
      <w:r w:rsidRPr="0008736C">
        <w:rPr>
          <w:rFonts w:ascii="Palatino Linotype" w:hAnsi="Palatino Linotype"/>
          <w:b/>
          <w:u w:val="single"/>
        </w:rPr>
        <w:t>BIJLAGE</w:t>
      </w:r>
      <w:r w:rsidR="00572AF5">
        <w:rPr>
          <w:rFonts w:ascii="Palatino Linotype" w:hAnsi="Palatino Linotype"/>
          <w:b/>
        </w:rPr>
        <w:t xml:space="preserve">: </w:t>
      </w:r>
      <w:r w:rsidR="00937E21">
        <w:rPr>
          <w:rFonts w:ascii="Palatino Linotype" w:hAnsi="Palatino Linotype"/>
          <w:b/>
        </w:rPr>
        <w:t>T</w:t>
      </w:r>
      <w:r w:rsidRPr="0008736C">
        <w:rPr>
          <w:rFonts w:ascii="Palatino Linotype" w:hAnsi="Palatino Linotype"/>
          <w:b/>
        </w:rPr>
        <w:t xml:space="preserve">ekst e-mailbericht van Bas Haan </w:t>
      </w:r>
      <w:r w:rsidR="00937E21">
        <w:rPr>
          <w:rFonts w:ascii="Palatino Linotype" w:hAnsi="Palatino Linotype"/>
          <w:b/>
        </w:rPr>
        <w:t xml:space="preserve">aan M. Oosting </w:t>
      </w:r>
      <w:r w:rsidRPr="0008736C">
        <w:rPr>
          <w:rFonts w:ascii="Palatino Linotype" w:hAnsi="Palatino Linotype"/>
          <w:b/>
        </w:rPr>
        <w:t>van 20 januari 2016</w:t>
      </w:r>
    </w:p>
    <w:p w:rsidR="001262A9" w:rsidRDefault="001262A9" w:rsidP="001262A9">
      <w:pPr>
        <w:pStyle w:val="PlainText"/>
      </w:pPr>
    </w:p>
    <w:p w:rsidR="001262A9" w:rsidRDefault="001262A9" w:rsidP="001262A9">
      <w:pPr>
        <w:pStyle w:val="PlainText"/>
      </w:pPr>
      <w:r>
        <w:t>Geachte heer Oosting,</w:t>
      </w:r>
    </w:p>
    <w:p w:rsidR="001262A9" w:rsidRDefault="001262A9" w:rsidP="001262A9">
      <w:pPr>
        <w:pStyle w:val="PlainText"/>
      </w:pPr>
    </w:p>
    <w:p w:rsidR="001262A9" w:rsidRDefault="001262A9" w:rsidP="001262A9">
      <w:pPr>
        <w:pStyle w:val="PlainText"/>
      </w:pPr>
      <w:r>
        <w:t>Zoals aangekondigd stuur ik u hierbij een aantal vragen die betrekking hebben op uw werk voor de onderzoekscommissie ontnemingsschikking. De vragen hebben betrekking op een emailwisseling van ICT-medewerkers van de GDI die in 2014 zochten naar 'het bonnetje' van de Teevendeal.</w:t>
      </w:r>
    </w:p>
    <w:p w:rsidR="001262A9" w:rsidRDefault="001262A9" w:rsidP="001262A9">
      <w:pPr>
        <w:pStyle w:val="PlainText"/>
      </w:pPr>
      <w:r>
        <w:t>Dit is de (geanonimiseerde) mailwisseling:</w:t>
      </w:r>
    </w:p>
    <w:p w:rsidR="001262A9" w:rsidRDefault="001262A9" w:rsidP="001262A9">
      <w:pPr>
        <w:pStyle w:val="PlainText"/>
      </w:pPr>
    </w:p>
    <w:p w:rsidR="001262A9" w:rsidRDefault="001262A9" w:rsidP="001262A9">
      <w:pPr>
        <w:pStyle w:val="PlainText"/>
      </w:pPr>
    </w:p>
    <w:p w:rsidR="001262A9" w:rsidRPr="0008736C" w:rsidRDefault="001262A9" w:rsidP="001262A9">
      <w:pPr>
        <w:pStyle w:val="PlainText"/>
        <w:rPr>
          <w:u w:val="single"/>
        </w:rPr>
      </w:pPr>
      <w:r w:rsidRPr="0008736C">
        <w:rPr>
          <w:u w:val="single"/>
        </w:rPr>
        <w:t>Mail 4 juni 2014:</w:t>
      </w:r>
    </w:p>
    <w:p w:rsidR="001262A9" w:rsidRDefault="001262A9" w:rsidP="001262A9">
      <w:pPr>
        <w:pStyle w:val="PlainText"/>
      </w:pPr>
    </w:p>
    <w:p w:rsidR="001262A9" w:rsidRDefault="001262A9" w:rsidP="001262A9">
      <w:pPr>
        <w:pStyle w:val="PlainText"/>
      </w:pPr>
      <w:r>
        <w:t>Onderwerp:  back-up P01 (voorloper van Jurist)</w:t>
      </w:r>
    </w:p>
    <w:p w:rsidR="001262A9" w:rsidRDefault="001262A9" w:rsidP="001262A9">
      <w:pPr>
        <w:pStyle w:val="PlainText"/>
      </w:pPr>
    </w:p>
    <w:p w:rsidR="001262A9" w:rsidRDefault="001262A9" w:rsidP="001262A9">
      <w:pPr>
        <w:pStyle w:val="PlainText"/>
      </w:pPr>
      <w:r>
        <w:t>Hoi XXXX</w:t>
      </w:r>
    </w:p>
    <w:p w:rsidR="001262A9" w:rsidRDefault="001262A9" w:rsidP="001262A9">
      <w:pPr>
        <w:pStyle w:val="PlainText"/>
      </w:pPr>
    </w:p>
    <w:p w:rsidR="001262A9" w:rsidRDefault="001262A9" w:rsidP="001262A9">
      <w:pPr>
        <w:pStyle w:val="PlainText"/>
      </w:pPr>
      <w:r>
        <w:t>Via XXX2 komt de formele vraag van XXX1 of er nog back-ups beschikbaar zijn van de P01 omgeving. Dit betreft een een SAP omgeving, zijnde de voorloper van Jurist. Dit systeem heeft nog lange tijd als raadpleeg systeem bestaan. Ergens tussen 2008 en 2012, waarschijnlijk eind 2011/begin 2012, zijn deze systemen uitgezet.</w:t>
      </w:r>
    </w:p>
    <w:p w:rsidR="001262A9" w:rsidRDefault="001262A9" w:rsidP="001262A9">
      <w:pPr>
        <w:pStyle w:val="PlainText"/>
      </w:pPr>
    </w:p>
    <w:p w:rsidR="001262A9" w:rsidRDefault="001262A9" w:rsidP="001262A9">
      <w:pPr>
        <w:pStyle w:val="PlainText"/>
      </w:pPr>
      <w:r>
        <w:t>Ik heb het vermoeden dat er destijds nog een laatste back-up van zal zijn gemaakt met het verzoek deze op de plank te leggen.</w:t>
      </w:r>
    </w:p>
    <w:p w:rsidR="001262A9" w:rsidRDefault="001262A9" w:rsidP="001262A9">
      <w:pPr>
        <w:pStyle w:val="PlainText"/>
      </w:pPr>
    </w:p>
    <w:p w:rsidR="001262A9" w:rsidRDefault="001262A9" w:rsidP="001262A9">
      <w:pPr>
        <w:pStyle w:val="PlainText"/>
      </w:pPr>
      <w:r>
        <w:t>XXX3</w:t>
      </w:r>
    </w:p>
    <w:p w:rsidR="001262A9" w:rsidRDefault="001262A9" w:rsidP="001262A9">
      <w:pPr>
        <w:pStyle w:val="PlainText"/>
      </w:pPr>
    </w:p>
    <w:p w:rsidR="001262A9" w:rsidRDefault="001262A9" w:rsidP="001262A9">
      <w:pPr>
        <w:pStyle w:val="PlainText"/>
      </w:pPr>
    </w:p>
    <w:p w:rsidR="001262A9" w:rsidRPr="0008736C" w:rsidRDefault="001262A9" w:rsidP="001262A9">
      <w:pPr>
        <w:pStyle w:val="PlainText"/>
        <w:rPr>
          <w:u w:val="single"/>
        </w:rPr>
      </w:pPr>
      <w:r w:rsidRPr="0008736C">
        <w:rPr>
          <w:u w:val="single"/>
        </w:rPr>
        <w:t>Mail 5 juni 2014:</w:t>
      </w:r>
    </w:p>
    <w:p w:rsidR="001262A9" w:rsidRDefault="001262A9" w:rsidP="001262A9">
      <w:pPr>
        <w:pStyle w:val="PlainText"/>
      </w:pPr>
    </w:p>
    <w:p w:rsidR="001262A9" w:rsidRDefault="001262A9" w:rsidP="001262A9">
      <w:pPr>
        <w:pStyle w:val="PlainText"/>
      </w:pPr>
      <w:r>
        <w:t>Onderwerp: RE: back-up P01 (voorloper van Jurist)</w:t>
      </w:r>
    </w:p>
    <w:p w:rsidR="001262A9" w:rsidRDefault="001262A9" w:rsidP="001262A9">
      <w:pPr>
        <w:pStyle w:val="PlainText"/>
      </w:pPr>
    </w:p>
    <w:p w:rsidR="001262A9" w:rsidRDefault="001262A9" w:rsidP="001262A9">
      <w:pPr>
        <w:pStyle w:val="PlainText"/>
      </w:pPr>
      <w:r>
        <w:t>[…]</w:t>
      </w:r>
    </w:p>
    <w:p w:rsidR="001262A9" w:rsidRDefault="001262A9" w:rsidP="001262A9">
      <w:pPr>
        <w:pStyle w:val="PlainText"/>
      </w:pPr>
    </w:p>
    <w:p w:rsidR="001262A9" w:rsidRDefault="001262A9" w:rsidP="001262A9">
      <w:pPr>
        <w:pStyle w:val="PlainText"/>
      </w:pPr>
      <w:r>
        <w:t>Van XXX2 namens XXX1 het bericht dat de werkzaamheden voor deze tape voorlopig (dus vanaf heden) gestaakt kunnen worden.</w:t>
      </w:r>
    </w:p>
    <w:p w:rsidR="001262A9" w:rsidRDefault="001262A9" w:rsidP="001262A9">
      <w:pPr>
        <w:pStyle w:val="PlainText"/>
      </w:pPr>
    </w:p>
    <w:p w:rsidR="001262A9" w:rsidRDefault="001262A9" w:rsidP="001262A9">
      <w:pPr>
        <w:pStyle w:val="PlainText"/>
      </w:pPr>
      <w:r>
        <w:t>[…]</w:t>
      </w:r>
    </w:p>
    <w:p w:rsidR="001262A9" w:rsidRDefault="001262A9" w:rsidP="001262A9">
      <w:pPr>
        <w:pStyle w:val="PlainText"/>
      </w:pPr>
    </w:p>
    <w:p w:rsidR="001262A9" w:rsidRDefault="001262A9" w:rsidP="001262A9">
      <w:pPr>
        <w:pStyle w:val="PlainText"/>
      </w:pPr>
      <w:r>
        <w:t>De reden voor het stopzetten van de werkzaamheden is dat het op dit moment voldoende is als feitelijk is vastgesteld dat er een back-up tape beschikbaar is. Hiermee is (blijkbaar) voldaan aan de meer “politieke” vraag of er inderdaad een back-up tape beschikbaar is.</w:t>
      </w:r>
    </w:p>
    <w:p w:rsidR="001262A9" w:rsidRDefault="001262A9" w:rsidP="001262A9">
      <w:pPr>
        <w:pStyle w:val="PlainText"/>
      </w:pPr>
    </w:p>
    <w:p w:rsidR="001262A9" w:rsidRDefault="001262A9" w:rsidP="001262A9">
      <w:pPr>
        <w:pStyle w:val="PlainText"/>
      </w:pPr>
      <w:r>
        <w:t>Het ligt op dit moment op het niveau van de directie van DFEZ om aan te geven of het gewenst is dat er daadwerkelijk een restore wordt uitgevoerd. En dus dat de kosten aan uren en voor benodigde infrastructuur gemaakt kunnen worden.</w:t>
      </w:r>
    </w:p>
    <w:p w:rsidR="001262A9" w:rsidRDefault="001262A9" w:rsidP="001262A9">
      <w:pPr>
        <w:pStyle w:val="PlainText"/>
      </w:pPr>
    </w:p>
    <w:p w:rsidR="001262A9" w:rsidRDefault="001262A9" w:rsidP="001262A9">
      <w:pPr>
        <w:pStyle w:val="PlainText"/>
      </w:pPr>
      <w:r>
        <w:t>Nogmaals graag jullie bevestiging van de huidige status en wat er aan tapes van deze omgeving beschikbaar is.</w:t>
      </w:r>
    </w:p>
    <w:p w:rsidR="001262A9" w:rsidRDefault="001262A9" w:rsidP="001262A9">
      <w:pPr>
        <w:pStyle w:val="PlainText"/>
      </w:pPr>
    </w:p>
    <w:p w:rsidR="001262A9" w:rsidRDefault="001262A9" w:rsidP="001262A9">
      <w:pPr>
        <w:pStyle w:val="PlainText"/>
      </w:pPr>
      <w:r>
        <w:t>En uiteraard het verzoek om vast te leggen wat jullie inmiddels hebben geïnventariseerd en vooral ook om de betreffende tapes zorgvuldig te bewaren.</w:t>
      </w:r>
    </w:p>
    <w:p w:rsidR="001262A9" w:rsidRDefault="001262A9" w:rsidP="001262A9">
      <w:pPr>
        <w:pStyle w:val="PlainText"/>
      </w:pPr>
    </w:p>
    <w:p w:rsidR="001262A9" w:rsidRDefault="001262A9" w:rsidP="001262A9">
      <w:pPr>
        <w:pStyle w:val="PlainText"/>
      </w:pPr>
      <w:r>
        <w:t>[…]</w:t>
      </w:r>
    </w:p>
    <w:p w:rsidR="001262A9" w:rsidRDefault="001262A9" w:rsidP="001262A9">
      <w:pPr>
        <w:pStyle w:val="PlainText"/>
      </w:pPr>
    </w:p>
    <w:p w:rsidR="001262A9" w:rsidRDefault="001262A9" w:rsidP="001262A9">
      <w:pPr>
        <w:pStyle w:val="PlainText"/>
      </w:pPr>
      <w:r>
        <w:t>XXX3</w:t>
      </w:r>
    </w:p>
    <w:p w:rsidR="001262A9" w:rsidRDefault="001262A9" w:rsidP="001262A9">
      <w:pPr>
        <w:pStyle w:val="PlainText"/>
      </w:pPr>
    </w:p>
    <w:p w:rsidR="001262A9" w:rsidRDefault="001262A9" w:rsidP="001262A9">
      <w:pPr>
        <w:pStyle w:val="PlainText"/>
      </w:pPr>
    </w:p>
    <w:p w:rsidR="001262A9" w:rsidRPr="0008736C" w:rsidRDefault="001262A9" w:rsidP="001262A9">
      <w:pPr>
        <w:pStyle w:val="PlainText"/>
        <w:rPr>
          <w:u w:val="single"/>
        </w:rPr>
      </w:pPr>
      <w:r w:rsidRPr="0008736C">
        <w:rPr>
          <w:u w:val="single"/>
        </w:rPr>
        <w:t>Mail 6 juni 2014:</w:t>
      </w:r>
    </w:p>
    <w:p w:rsidR="001262A9" w:rsidRDefault="001262A9" w:rsidP="001262A9">
      <w:pPr>
        <w:pStyle w:val="PlainText"/>
      </w:pPr>
    </w:p>
    <w:p w:rsidR="001262A9" w:rsidRDefault="001262A9" w:rsidP="001262A9">
      <w:pPr>
        <w:pStyle w:val="PlainText"/>
      </w:pPr>
      <w:r>
        <w:t>Onderwerp:    Re: back-up P01 (voorloper van Jurist)</w:t>
      </w:r>
    </w:p>
    <w:p w:rsidR="001262A9" w:rsidRDefault="001262A9" w:rsidP="001262A9">
      <w:pPr>
        <w:pStyle w:val="PlainText"/>
      </w:pPr>
    </w:p>
    <w:p w:rsidR="001262A9" w:rsidRDefault="001262A9" w:rsidP="001262A9">
      <w:pPr>
        <w:pStyle w:val="PlainText"/>
      </w:pPr>
      <w:r>
        <w:t>Hallo XXX3</w:t>
      </w:r>
    </w:p>
    <w:p w:rsidR="001262A9" w:rsidRDefault="001262A9" w:rsidP="001262A9">
      <w:pPr>
        <w:pStyle w:val="PlainText"/>
      </w:pPr>
    </w:p>
    <w:p w:rsidR="001262A9" w:rsidRDefault="001262A9" w:rsidP="001262A9">
      <w:pPr>
        <w:pStyle w:val="PlainText"/>
      </w:pPr>
      <w:r>
        <w:t>XXXX heeft wel een tape terug gevonden op jaarbackup van 2011.</w:t>
      </w:r>
    </w:p>
    <w:p w:rsidR="001262A9" w:rsidRDefault="001262A9" w:rsidP="001262A9">
      <w:pPr>
        <w:pStyle w:val="PlainText"/>
      </w:pPr>
    </w:p>
    <w:p w:rsidR="001262A9" w:rsidRDefault="001262A9" w:rsidP="001262A9">
      <w:pPr>
        <w:pStyle w:val="PlainText"/>
      </w:pPr>
      <w:r>
        <w:t>Let op, we hebben nog niet alle potentiele relevante tapes geïnventariseerd.</w:t>
      </w:r>
    </w:p>
    <w:p w:rsidR="001262A9" w:rsidRDefault="001262A9" w:rsidP="001262A9">
      <w:pPr>
        <w:pStyle w:val="PlainText"/>
      </w:pPr>
    </w:p>
    <w:p w:rsidR="001262A9" w:rsidRDefault="001262A9" w:rsidP="001262A9">
      <w:pPr>
        <w:pStyle w:val="PlainText"/>
      </w:pPr>
      <w:r>
        <w:t>Tape Label: GDI083</w:t>
      </w:r>
    </w:p>
    <w:p w:rsidR="001262A9" w:rsidRDefault="001262A9" w:rsidP="001262A9">
      <w:pPr>
        <w:pStyle w:val="PlainText"/>
      </w:pPr>
    </w:p>
    <w:p w:rsidR="001262A9" w:rsidRDefault="001262A9" w:rsidP="001262A9">
      <w:pPr>
        <w:pStyle w:val="PlainText"/>
      </w:pPr>
      <w:r>
        <w:t>[…. hier staan in de mail een hele lijst bestandscodes afgedrukt die aantonen dat de informatie op de tape daarwerkelijk uitgelezen kon worden….]</w:t>
      </w:r>
    </w:p>
    <w:p w:rsidR="001262A9" w:rsidRDefault="001262A9" w:rsidP="001262A9">
      <w:pPr>
        <w:pStyle w:val="PlainText"/>
      </w:pPr>
    </w:p>
    <w:p w:rsidR="001262A9" w:rsidRDefault="001262A9" w:rsidP="001262A9">
      <w:pPr>
        <w:pStyle w:val="PlainText"/>
      </w:pPr>
      <w:r>
        <w:t>XXXX</w:t>
      </w:r>
    </w:p>
    <w:p w:rsidR="001262A9" w:rsidRDefault="001262A9" w:rsidP="001262A9">
      <w:pPr>
        <w:pStyle w:val="PlainText"/>
      </w:pPr>
    </w:p>
    <w:p w:rsidR="001262A9" w:rsidRDefault="001262A9" w:rsidP="001262A9">
      <w:pPr>
        <w:pStyle w:val="PlainText"/>
      </w:pPr>
    </w:p>
    <w:p w:rsidR="001262A9" w:rsidRDefault="001262A9" w:rsidP="001262A9">
      <w:pPr>
        <w:pStyle w:val="PlainText"/>
      </w:pPr>
    </w:p>
    <w:p w:rsidR="001262A9" w:rsidRDefault="001262A9" w:rsidP="001262A9">
      <w:pPr>
        <w:pStyle w:val="PlainText"/>
      </w:pPr>
      <w:r>
        <w:t>De vragen die ik u als voormalig voorzitter van de onderzoekscommissie hierover wil stellen zijn de volgende:</w:t>
      </w:r>
    </w:p>
    <w:p w:rsidR="001262A9" w:rsidRDefault="001262A9" w:rsidP="001262A9">
      <w:pPr>
        <w:pStyle w:val="PlainText"/>
      </w:pPr>
    </w:p>
    <w:p w:rsidR="001262A9" w:rsidRDefault="001262A9" w:rsidP="001262A9">
      <w:pPr>
        <w:pStyle w:val="PlainText"/>
      </w:pPr>
      <w:r>
        <w:t>1. Hoe kan het dat u deze e-mailwisseling niet hebt aangetroffen tijdens uw onderzoek?</w:t>
      </w:r>
    </w:p>
    <w:p w:rsidR="001262A9" w:rsidRDefault="001262A9" w:rsidP="001262A9">
      <w:pPr>
        <w:pStyle w:val="PlainText"/>
      </w:pPr>
    </w:p>
    <w:p w:rsidR="001262A9" w:rsidRDefault="001262A9" w:rsidP="001262A9">
      <w:pPr>
        <w:pStyle w:val="PlainText"/>
      </w:pPr>
      <w:r>
        <w:t>2. Als u deze mailwisseling had gekend, welke rol zou die dan hebben gespeeld in uw bevindingen?</w:t>
      </w:r>
    </w:p>
    <w:p w:rsidR="001262A9" w:rsidRDefault="001262A9" w:rsidP="001262A9">
      <w:pPr>
        <w:pStyle w:val="PlainText"/>
      </w:pPr>
    </w:p>
    <w:p w:rsidR="001262A9" w:rsidRDefault="001262A9" w:rsidP="001262A9">
      <w:pPr>
        <w:pStyle w:val="PlainText"/>
      </w:pPr>
      <w:r>
        <w:t>3. Tot welke bevinding komt u aan de hand van de e-mailwisseling en wat betekent dat voor de beoordeling in uw onderzoeksrapport?</w:t>
      </w:r>
    </w:p>
    <w:p w:rsidR="001262A9" w:rsidRDefault="001262A9" w:rsidP="001262A9">
      <w:pPr>
        <w:pStyle w:val="PlainText"/>
      </w:pPr>
    </w:p>
    <w:p w:rsidR="001262A9" w:rsidRDefault="001262A9" w:rsidP="001262A9">
      <w:pPr>
        <w:pStyle w:val="PlainText"/>
      </w:pPr>
      <w:r>
        <w:t>4. Na de presentatie van uw rapport heeft u geantwoord op de vraag of er sprake was van een doofpot, dat u daar geen aanwijzing voor heeft aangetroffen in uw onderzoek. Hoe zou u nu op die vraag antwoorden?</w:t>
      </w:r>
    </w:p>
    <w:p w:rsidR="001262A9" w:rsidRDefault="001262A9" w:rsidP="001262A9">
      <w:pPr>
        <w:pStyle w:val="PlainText"/>
      </w:pPr>
    </w:p>
    <w:p w:rsidR="001262A9" w:rsidRDefault="001262A9" w:rsidP="001262A9">
      <w:pPr>
        <w:pStyle w:val="PlainText"/>
      </w:pPr>
      <w:r>
        <w:t>In afwachting van uw reactie verblijf ik,</w:t>
      </w:r>
    </w:p>
    <w:p w:rsidR="001262A9" w:rsidRDefault="001262A9" w:rsidP="001262A9">
      <w:pPr>
        <w:pStyle w:val="PlainText"/>
      </w:pPr>
    </w:p>
    <w:p w:rsidR="001262A9" w:rsidRDefault="001262A9" w:rsidP="001262A9">
      <w:pPr>
        <w:pStyle w:val="PlainText"/>
      </w:pPr>
      <w:r>
        <w:t>Hoogachtend,</w:t>
      </w:r>
    </w:p>
    <w:p w:rsidR="001262A9" w:rsidRDefault="001262A9" w:rsidP="001262A9">
      <w:pPr>
        <w:pStyle w:val="PlainText"/>
      </w:pPr>
    </w:p>
    <w:p w:rsidR="001262A9" w:rsidRDefault="001262A9" w:rsidP="001262A9">
      <w:pPr>
        <w:pStyle w:val="PlainText"/>
      </w:pPr>
    </w:p>
    <w:p w:rsidR="001262A9" w:rsidRDefault="001262A9" w:rsidP="001262A9">
      <w:pPr>
        <w:pStyle w:val="PlainText"/>
      </w:pPr>
      <w:r>
        <w:t>Bas Haan</w:t>
      </w:r>
    </w:p>
    <w:p w:rsidR="001262A9" w:rsidRDefault="001262A9" w:rsidP="001262A9">
      <w:pPr>
        <w:pStyle w:val="PlainText"/>
      </w:pPr>
      <w:r>
        <w:t>Verslaggever/eindredacteur</w:t>
      </w:r>
    </w:p>
    <w:p w:rsidR="001262A9" w:rsidRDefault="001262A9" w:rsidP="001262A9">
      <w:pPr>
        <w:pStyle w:val="PlainText"/>
      </w:pPr>
    </w:p>
    <w:p w:rsidR="001262A9" w:rsidRPr="00853C5B" w:rsidRDefault="001262A9" w:rsidP="00474542">
      <w:pPr>
        <w:rPr>
          <w:rFonts w:ascii="Palatino Linotype" w:hAnsi="Palatino Linotype"/>
        </w:rPr>
      </w:pPr>
    </w:p>
    <w:sectPr w:rsidR="001262A9" w:rsidRPr="00853C5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186" w:rsidRDefault="000F4186" w:rsidP="00E0611E">
      <w:r>
        <w:separator/>
      </w:r>
    </w:p>
  </w:endnote>
  <w:endnote w:type="continuationSeparator" w:id="0">
    <w:p w:rsidR="000F4186" w:rsidRDefault="000F4186" w:rsidP="00E0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11E" w:rsidRDefault="00E061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11E" w:rsidRDefault="00E061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11E" w:rsidRDefault="00E06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186" w:rsidRDefault="000F4186" w:rsidP="00E0611E">
      <w:r>
        <w:separator/>
      </w:r>
    </w:p>
  </w:footnote>
  <w:footnote w:type="continuationSeparator" w:id="0">
    <w:p w:rsidR="000F4186" w:rsidRDefault="000F4186" w:rsidP="00E06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11E" w:rsidRDefault="00E061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319851"/>
      <w:docPartObj>
        <w:docPartGallery w:val="Page Numbers (Top of Page)"/>
        <w:docPartUnique/>
      </w:docPartObj>
    </w:sdtPr>
    <w:sdtEndPr/>
    <w:sdtContent>
      <w:p w:rsidR="00E0611E" w:rsidRDefault="00E0611E">
        <w:pPr>
          <w:pStyle w:val="Header"/>
        </w:pPr>
        <w:r>
          <w:fldChar w:fldCharType="begin"/>
        </w:r>
        <w:r>
          <w:instrText>PAGE   \* MERGEFORMAT</w:instrText>
        </w:r>
        <w:r>
          <w:fldChar w:fldCharType="separate"/>
        </w:r>
        <w:r w:rsidR="00844194">
          <w:rPr>
            <w:noProof/>
          </w:rPr>
          <w:t>1</w:t>
        </w:r>
        <w:r>
          <w:fldChar w:fldCharType="end"/>
        </w:r>
      </w:p>
    </w:sdtContent>
  </w:sdt>
  <w:p w:rsidR="00E0611E" w:rsidRDefault="00E061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11E" w:rsidRDefault="00E061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5731E"/>
    <w:multiLevelType w:val="hybridMultilevel"/>
    <w:tmpl w:val="9604B91A"/>
    <w:lvl w:ilvl="0" w:tplc="39B65D44">
      <w:start w:val="29"/>
      <w:numFmt w:val="bullet"/>
      <w:lvlText w:val="-"/>
      <w:lvlJc w:val="left"/>
      <w:pPr>
        <w:ind w:left="360" w:firstLine="0"/>
      </w:pPr>
      <w:rPr>
        <w:rFonts w:ascii="Palatino Linotype" w:eastAsiaTheme="minorHAnsi" w:hAnsi="Palatino Lino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5983E64"/>
    <w:multiLevelType w:val="hybridMultilevel"/>
    <w:tmpl w:val="23864F22"/>
    <w:lvl w:ilvl="0" w:tplc="BCAC9936">
      <w:start w:val="29"/>
      <w:numFmt w:val="bullet"/>
      <w:lvlText w:val="-"/>
      <w:lvlJc w:val="left"/>
      <w:pPr>
        <w:ind w:left="720" w:hanging="360"/>
      </w:pPr>
      <w:rPr>
        <w:rFonts w:ascii="Palatino Linotype" w:eastAsiaTheme="minorHAnsi" w:hAnsi="Palatino Lino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D46627B"/>
    <w:multiLevelType w:val="hybridMultilevel"/>
    <w:tmpl w:val="BB484A24"/>
    <w:lvl w:ilvl="0" w:tplc="DEB438A0">
      <w:start w:val="29"/>
      <w:numFmt w:val="bullet"/>
      <w:lvlText w:val="-"/>
      <w:lvlJc w:val="left"/>
      <w:pPr>
        <w:ind w:left="720" w:hanging="360"/>
      </w:pPr>
      <w:rPr>
        <w:rFonts w:ascii="Palatino Linotype" w:eastAsiaTheme="minorHAnsi" w:hAnsi="Palatino Lino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542"/>
    <w:rsid w:val="000647F5"/>
    <w:rsid w:val="0008736C"/>
    <w:rsid w:val="000C320A"/>
    <w:rsid w:val="000C7BD3"/>
    <w:rsid w:val="000F2C9A"/>
    <w:rsid w:val="000F4186"/>
    <w:rsid w:val="001262A9"/>
    <w:rsid w:val="00132D87"/>
    <w:rsid w:val="00217D6A"/>
    <w:rsid w:val="00240A25"/>
    <w:rsid w:val="003002E4"/>
    <w:rsid w:val="00333BF2"/>
    <w:rsid w:val="003F4570"/>
    <w:rsid w:val="00474542"/>
    <w:rsid w:val="00501A8C"/>
    <w:rsid w:val="00513D2B"/>
    <w:rsid w:val="00572AF5"/>
    <w:rsid w:val="00583DE2"/>
    <w:rsid w:val="00592F75"/>
    <w:rsid w:val="005961BB"/>
    <w:rsid w:val="005C0BC6"/>
    <w:rsid w:val="005C4827"/>
    <w:rsid w:val="005D1A14"/>
    <w:rsid w:val="005D22B7"/>
    <w:rsid w:val="00637CDE"/>
    <w:rsid w:val="00677C69"/>
    <w:rsid w:val="00710C40"/>
    <w:rsid w:val="0071381D"/>
    <w:rsid w:val="00747BDE"/>
    <w:rsid w:val="008267DB"/>
    <w:rsid w:val="00844194"/>
    <w:rsid w:val="00853C5B"/>
    <w:rsid w:val="00895F8D"/>
    <w:rsid w:val="008B433B"/>
    <w:rsid w:val="008D3C9A"/>
    <w:rsid w:val="00937E21"/>
    <w:rsid w:val="009A6492"/>
    <w:rsid w:val="00AA0E71"/>
    <w:rsid w:val="00B132D5"/>
    <w:rsid w:val="00B254D4"/>
    <w:rsid w:val="00B3384F"/>
    <w:rsid w:val="00B643DE"/>
    <w:rsid w:val="00B66B96"/>
    <w:rsid w:val="00BC4894"/>
    <w:rsid w:val="00BD206A"/>
    <w:rsid w:val="00C405C9"/>
    <w:rsid w:val="00C93D75"/>
    <w:rsid w:val="00CB7A7C"/>
    <w:rsid w:val="00D864FC"/>
    <w:rsid w:val="00E0611E"/>
    <w:rsid w:val="00E23D9A"/>
    <w:rsid w:val="00E249C2"/>
    <w:rsid w:val="00E47BE1"/>
    <w:rsid w:val="00E76EBE"/>
    <w:rsid w:val="00E87540"/>
    <w:rsid w:val="00EF5293"/>
    <w:rsid w:val="00F0137C"/>
    <w:rsid w:val="00F05A5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542"/>
    <w:rPr>
      <w:rFonts w:ascii="Calibri" w:hAnsi="Calibri" w:cs="Times New Roman"/>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11E"/>
    <w:pPr>
      <w:tabs>
        <w:tab w:val="center" w:pos="4536"/>
        <w:tab w:val="right" w:pos="9072"/>
      </w:tabs>
    </w:pPr>
  </w:style>
  <w:style w:type="character" w:customStyle="1" w:styleId="HeaderChar">
    <w:name w:val="Header Char"/>
    <w:basedOn w:val="DefaultParagraphFont"/>
    <w:link w:val="Header"/>
    <w:uiPriority w:val="99"/>
    <w:rsid w:val="00E0611E"/>
    <w:rPr>
      <w:rFonts w:ascii="Calibri" w:hAnsi="Calibri" w:cs="Times New Roman"/>
      <w:lang w:eastAsia="nl-NL"/>
    </w:rPr>
  </w:style>
  <w:style w:type="paragraph" w:styleId="Footer">
    <w:name w:val="footer"/>
    <w:basedOn w:val="Normal"/>
    <w:link w:val="FooterChar"/>
    <w:uiPriority w:val="99"/>
    <w:unhideWhenUsed/>
    <w:rsid w:val="00E0611E"/>
    <w:pPr>
      <w:tabs>
        <w:tab w:val="center" w:pos="4536"/>
        <w:tab w:val="right" w:pos="9072"/>
      </w:tabs>
    </w:pPr>
  </w:style>
  <w:style w:type="character" w:customStyle="1" w:styleId="FooterChar">
    <w:name w:val="Footer Char"/>
    <w:basedOn w:val="DefaultParagraphFont"/>
    <w:link w:val="Footer"/>
    <w:uiPriority w:val="99"/>
    <w:rsid w:val="00E0611E"/>
    <w:rPr>
      <w:rFonts w:ascii="Calibri" w:hAnsi="Calibri" w:cs="Times New Roman"/>
      <w:lang w:eastAsia="nl-NL"/>
    </w:rPr>
  </w:style>
  <w:style w:type="paragraph" w:styleId="BalloonText">
    <w:name w:val="Balloon Text"/>
    <w:basedOn w:val="Normal"/>
    <w:link w:val="BalloonTextChar"/>
    <w:uiPriority w:val="99"/>
    <w:semiHidden/>
    <w:unhideWhenUsed/>
    <w:rsid w:val="005D22B7"/>
    <w:rPr>
      <w:rFonts w:ascii="Tahoma" w:hAnsi="Tahoma" w:cs="Tahoma"/>
      <w:sz w:val="16"/>
      <w:szCs w:val="16"/>
    </w:rPr>
  </w:style>
  <w:style w:type="character" w:customStyle="1" w:styleId="BalloonTextChar">
    <w:name w:val="Balloon Text Char"/>
    <w:basedOn w:val="DefaultParagraphFont"/>
    <w:link w:val="BalloonText"/>
    <w:uiPriority w:val="99"/>
    <w:semiHidden/>
    <w:rsid w:val="005D22B7"/>
    <w:rPr>
      <w:rFonts w:ascii="Tahoma" w:hAnsi="Tahoma" w:cs="Tahoma"/>
      <w:sz w:val="16"/>
      <w:szCs w:val="16"/>
      <w:lang w:eastAsia="nl-NL"/>
    </w:rPr>
  </w:style>
  <w:style w:type="paragraph" w:styleId="ListParagraph">
    <w:name w:val="List Paragraph"/>
    <w:basedOn w:val="Normal"/>
    <w:uiPriority w:val="34"/>
    <w:qFormat/>
    <w:rsid w:val="00895F8D"/>
    <w:pPr>
      <w:ind w:left="720"/>
      <w:contextualSpacing/>
    </w:pPr>
  </w:style>
  <w:style w:type="paragraph" w:styleId="PlainText">
    <w:name w:val="Plain Text"/>
    <w:basedOn w:val="Normal"/>
    <w:link w:val="PlainTextChar"/>
    <w:uiPriority w:val="99"/>
    <w:semiHidden/>
    <w:unhideWhenUsed/>
    <w:rsid w:val="001262A9"/>
    <w:rPr>
      <w:rFonts w:cstheme="minorBidi"/>
      <w:szCs w:val="21"/>
      <w:lang w:eastAsia="en-US"/>
    </w:rPr>
  </w:style>
  <w:style w:type="character" w:customStyle="1" w:styleId="PlainTextChar">
    <w:name w:val="Plain Text Char"/>
    <w:basedOn w:val="DefaultParagraphFont"/>
    <w:link w:val="PlainText"/>
    <w:uiPriority w:val="99"/>
    <w:semiHidden/>
    <w:rsid w:val="001262A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542"/>
    <w:rPr>
      <w:rFonts w:ascii="Calibri" w:hAnsi="Calibri" w:cs="Times New Roman"/>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11E"/>
    <w:pPr>
      <w:tabs>
        <w:tab w:val="center" w:pos="4536"/>
        <w:tab w:val="right" w:pos="9072"/>
      </w:tabs>
    </w:pPr>
  </w:style>
  <w:style w:type="character" w:customStyle="1" w:styleId="HeaderChar">
    <w:name w:val="Header Char"/>
    <w:basedOn w:val="DefaultParagraphFont"/>
    <w:link w:val="Header"/>
    <w:uiPriority w:val="99"/>
    <w:rsid w:val="00E0611E"/>
    <w:rPr>
      <w:rFonts w:ascii="Calibri" w:hAnsi="Calibri" w:cs="Times New Roman"/>
      <w:lang w:eastAsia="nl-NL"/>
    </w:rPr>
  </w:style>
  <w:style w:type="paragraph" w:styleId="Footer">
    <w:name w:val="footer"/>
    <w:basedOn w:val="Normal"/>
    <w:link w:val="FooterChar"/>
    <w:uiPriority w:val="99"/>
    <w:unhideWhenUsed/>
    <w:rsid w:val="00E0611E"/>
    <w:pPr>
      <w:tabs>
        <w:tab w:val="center" w:pos="4536"/>
        <w:tab w:val="right" w:pos="9072"/>
      </w:tabs>
    </w:pPr>
  </w:style>
  <w:style w:type="character" w:customStyle="1" w:styleId="FooterChar">
    <w:name w:val="Footer Char"/>
    <w:basedOn w:val="DefaultParagraphFont"/>
    <w:link w:val="Footer"/>
    <w:uiPriority w:val="99"/>
    <w:rsid w:val="00E0611E"/>
    <w:rPr>
      <w:rFonts w:ascii="Calibri" w:hAnsi="Calibri" w:cs="Times New Roman"/>
      <w:lang w:eastAsia="nl-NL"/>
    </w:rPr>
  </w:style>
  <w:style w:type="paragraph" w:styleId="BalloonText">
    <w:name w:val="Balloon Text"/>
    <w:basedOn w:val="Normal"/>
    <w:link w:val="BalloonTextChar"/>
    <w:uiPriority w:val="99"/>
    <w:semiHidden/>
    <w:unhideWhenUsed/>
    <w:rsid w:val="005D22B7"/>
    <w:rPr>
      <w:rFonts w:ascii="Tahoma" w:hAnsi="Tahoma" w:cs="Tahoma"/>
      <w:sz w:val="16"/>
      <w:szCs w:val="16"/>
    </w:rPr>
  </w:style>
  <w:style w:type="character" w:customStyle="1" w:styleId="BalloonTextChar">
    <w:name w:val="Balloon Text Char"/>
    <w:basedOn w:val="DefaultParagraphFont"/>
    <w:link w:val="BalloonText"/>
    <w:uiPriority w:val="99"/>
    <w:semiHidden/>
    <w:rsid w:val="005D22B7"/>
    <w:rPr>
      <w:rFonts w:ascii="Tahoma" w:hAnsi="Tahoma" w:cs="Tahoma"/>
      <w:sz w:val="16"/>
      <w:szCs w:val="16"/>
      <w:lang w:eastAsia="nl-NL"/>
    </w:rPr>
  </w:style>
  <w:style w:type="paragraph" w:styleId="ListParagraph">
    <w:name w:val="List Paragraph"/>
    <w:basedOn w:val="Normal"/>
    <w:uiPriority w:val="34"/>
    <w:qFormat/>
    <w:rsid w:val="00895F8D"/>
    <w:pPr>
      <w:ind w:left="720"/>
      <w:contextualSpacing/>
    </w:pPr>
  </w:style>
  <w:style w:type="paragraph" w:styleId="PlainText">
    <w:name w:val="Plain Text"/>
    <w:basedOn w:val="Normal"/>
    <w:link w:val="PlainTextChar"/>
    <w:uiPriority w:val="99"/>
    <w:semiHidden/>
    <w:unhideWhenUsed/>
    <w:rsid w:val="001262A9"/>
    <w:rPr>
      <w:rFonts w:cstheme="minorBidi"/>
      <w:szCs w:val="21"/>
      <w:lang w:eastAsia="en-US"/>
    </w:rPr>
  </w:style>
  <w:style w:type="character" w:customStyle="1" w:styleId="PlainTextChar">
    <w:name w:val="Plain Text Char"/>
    <w:basedOn w:val="DefaultParagraphFont"/>
    <w:link w:val="PlainText"/>
    <w:uiPriority w:val="99"/>
    <w:semiHidden/>
    <w:rsid w:val="001262A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384">
      <w:bodyDiv w:val="1"/>
      <w:marLeft w:val="0"/>
      <w:marRight w:val="0"/>
      <w:marTop w:val="0"/>
      <w:marBottom w:val="0"/>
      <w:divBdr>
        <w:top w:val="none" w:sz="0" w:space="0" w:color="auto"/>
        <w:left w:val="none" w:sz="0" w:space="0" w:color="auto"/>
        <w:bottom w:val="none" w:sz="0" w:space="0" w:color="auto"/>
        <w:right w:val="none" w:sz="0" w:space="0" w:color="auto"/>
      </w:divBdr>
    </w:div>
    <w:div w:id="983196880">
      <w:bodyDiv w:val="1"/>
      <w:marLeft w:val="0"/>
      <w:marRight w:val="0"/>
      <w:marTop w:val="0"/>
      <w:marBottom w:val="0"/>
      <w:divBdr>
        <w:top w:val="none" w:sz="0" w:space="0" w:color="auto"/>
        <w:left w:val="none" w:sz="0" w:space="0" w:color="auto"/>
        <w:bottom w:val="none" w:sz="0" w:space="0" w:color="auto"/>
        <w:right w:val="none" w:sz="0" w:space="0" w:color="auto"/>
      </w:divBdr>
    </w:div>
    <w:div w:id="173789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7015BEA01942545A53894347135EF9F" ma:contentTypeVersion="0" ma:contentTypeDescription="Een nieuw document maken." ma:contentTypeScope="" ma:versionID="4f2e848e4c15f9deef85d6e47886d3f2">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9D4C11-2307-46D2-BFCC-DAA387F7FE00}"/>
</file>

<file path=customXml/itemProps2.xml><?xml version="1.0" encoding="utf-8"?>
<ds:datastoreItem xmlns:ds="http://schemas.openxmlformats.org/officeDocument/2006/customXml" ds:itemID="{59E3FB71-8962-4C78-AA43-80E30972B47D}"/>
</file>

<file path=customXml/itemProps3.xml><?xml version="1.0" encoding="utf-8"?>
<ds:datastoreItem xmlns:ds="http://schemas.openxmlformats.org/officeDocument/2006/customXml" ds:itemID="{79743F06-918C-4766-965B-CA171BAD6B5A}"/>
</file>

<file path=customXml/itemProps4.xml><?xml version="1.0" encoding="utf-8"?>
<ds:datastoreItem xmlns:ds="http://schemas.openxmlformats.org/officeDocument/2006/customXml" ds:itemID="{58A69F51-CBE6-4923-B061-B65D4270B4A3}"/>
</file>

<file path=docProps/app.xml><?xml version="1.0" encoding="utf-8"?>
<Properties xmlns="http://schemas.openxmlformats.org/officeDocument/2006/extended-properties" xmlns:vt="http://schemas.openxmlformats.org/officeDocument/2006/docPropsVTypes">
  <Template>Normal</Template>
  <TotalTime>0</TotalTime>
  <Pages>3</Pages>
  <Words>2000</Words>
  <Characters>11000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2016-01-25T18:08:00Z</dcterms:created>
  <dcterms:modified xsi:type="dcterms:W3CDTF">2016-01-25T18:08:00Z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0x01010057015BEA01942545A53894347135EF9F</vt:lpwstr>
  </property>
</Properties>
</file>